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F7016" w:rsidRDefault="00A703E0">
      <w:r>
        <w:t xml:space="preserve">              </w:t>
      </w:r>
      <w:r>
        <w:rPr>
          <w:noProof/>
        </w:rPr>
        <w:drawing>
          <wp:inline distT="0" distB="0" distL="0" distR="0">
            <wp:extent cx="2841275" cy="639926"/>
            <wp:effectExtent l="0" t="0" r="0" b="0"/>
            <wp:docPr id="8" name="image2.jpg" descr="blocks with photo PMSWarmRed - Web 400.jpg"/>
            <wp:cNvGraphicFramePr/>
            <a:graphic xmlns:a="http://schemas.openxmlformats.org/drawingml/2006/main">
              <a:graphicData uri="http://schemas.openxmlformats.org/drawingml/2006/picture">
                <pic:pic xmlns:pic="http://schemas.openxmlformats.org/drawingml/2006/picture">
                  <pic:nvPicPr>
                    <pic:cNvPr id="0" name="image2.jpg" descr="blocks with photo PMSWarmRed - Web 400.jpg"/>
                    <pic:cNvPicPr preferRelativeResize="0"/>
                  </pic:nvPicPr>
                  <pic:blipFill>
                    <a:blip r:embed="rId8"/>
                    <a:srcRect/>
                    <a:stretch>
                      <a:fillRect/>
                    </a:stretch>
                  </pic:blipFill>
                  <pic:spPr>
                    <a:xfrm>
                      <a:off x="0" y="0"/>
                      <a:ext cx="2841275" cy="639926"/>
                    </a:xfrm>
                    <a:prstGeom prst="rect">
                      <a:avLst/>
                    </a:prstGeom>
                    <a:ln/>
                  </pic:spPr>
                </pic:pic>
              </a:graphicData>
            </a:graphic>
          </wp:inline>
        </w:drawing>
      </w:r>
      <w:r>
        <w:t xml:space="preserve">                </w:t>
      </w:r>
      <w:r>
        <w:rPr>
          <w:noProof/>
        </w:rPr>
        <w:drawing>
          <wp:inline distT="0" distB="0" distL="0" distR="0">
            <wp:extent cx="1485218" cy="926149"/>
            <wp:effectExtent l="0" t="0" r="0" b="0"/>
            <wp:docPr id="9" name="image1.png" descr="Blue - Logo Only-01.png"/>
            <wp:cNvGraphicFramePr/>
            <a:graphic xmlns:a="http://schemas.openxmlformats.org/drawingml/2006/main">
              <a:graphicData uri="http://schemas.openxmlformats.org/drawingml/2006/picture">
                <pic:pic xmlns:pic="http://schemas.openxmlformats.org/drawingml/2006/picture">
                  <pic:nvPicPr>
                    <pic:cNvPr id="0" name="image1.png" descr="Blue - Logo Only-01.png"/>
                    <pic:cNvPicPr preferRelativeResize="0"/>
                  </pic:nvPicPr>
                  <pic:blipFill>
                    <a:blip r:embed="rId9"/>
                    <a:srcRect/>
                    <a:stretch>
                      <a:fillRect/>
                    </a:stretch>
                  </pic:blipFill>
                  <pic:spPr>
                    <a:xfrm>
                      <a:off x="0" y="0"/>
                      <a:ext cx="1485218" cy="926149"/>
                    </a:xfrm>
                    <a:prstGeom prst="rect">
                      <a:avLst/>
                    </a:prstGeom>
                    <a:ln/>
                  </pic:spPr>
                </pic:pic>
              </a:graphicData>
            </a:graphic>
          </wp:inline>
        </w:drawing>
      </w:r>
    </w:p>
    <w:p w14:paraId="00000002" w14:textId="77777777" w:rsidR="002F7016" w:rsidRDefault="00A703E0">
      <w:pPr>
        <w:pStyle w:val="Heading1"/>
        <w:rPr>
          <w:b w:val="0"/>
        </w:rPr>
      </w:pPr>
      <w:r>
        <w:t xml:space="preserve">         </w:t>
      </w:r>
    </w:p>
    <w:p w14:paraId="00000003" w14:textId="77777777" w:rsidR="002F7016" w:rsidRDefault="00A703E0">
      <w:pPr>
        <w:jc w:val="center"/>
        <w:rPr>
          <w:rFonts w:ascii="Arial" w:eastAsia="Arial" w:hAnsi="Arial" w:cs="Arial"/>
        </w:rPr>
      </w:pPr>
      <w:r>
        <w:rPr>
          <w:rFonts w:ascii="Arial" w:eastAsia="Arial" w:hAnsi="Arial" w:cs="Arial"/>
          <w:b/>
          <w:sz w:val="22"/>
          <w:szCs w:val="22"/>
        </w:rPr>
        <w:t>PARENT VOICES LOGISTICS AND OPERATIONS COORDINATOR</w:t>
      </w:r>
    </w:p>
    <w:p w14:paraId="00000004" w14:textId="77777777" w:rsidR="002F7016" w:rsidRDefault="002F7016">
      <w:pPr>
        <w:jc w:val="center"/>
        <w:rPr>
          <w:rFonts w:ascii="Arial" w:eastAsia="Arial" w:hAnsi="Arial" w:cs="Arial"/>
        </w:rPr>
      </w:pPr>
    </w:p>
    <w:p w14:paraId="00000005" w14:textId="1173E004" w:rsidR="002F7016" w:rsidRDefault="00A703E0">
      <w:pPr>
        <w:jc w:val="center"/>
        <w:rPr>
          <w:rFonts w:ascii="Arial" w:eastAsia="Arial" w:hAnsi="Arial" w:cs="Arial"/>
          <w:i/>
          <w:sz w:val="22"/>
          <w:szCs w:val="22"/>
        </w:rPr>
      </w:pPr>
      <w:r>
        <w:rPr>
          <w:rFonts w:ascii="Arial" w:eastAsia="Arial" w:hAnsi="Arial" w:cs="Arial"/>
          <w:i/>
          <w:sz w:val="22"/>
          <w:szCs w:val="22"/>
        </w:rPr>
        <w:t>Are you detail-oriented and organized and want to put your skills to work to build a child care system that works for all parents?</w:t>
      </w:r>
      <w:r>
        <w:rPr>
          <w:rFonts w:ascii="Arial" w:eastAsia="Arial" w:hAnsi="Arial" w:cs="Arial"/>
          <w:i/>
          <w:sz w:val="22"/>
          <w:szCs w:val="22"/>
        </w:rPr>
        <w:t xml:space="preserve"> Parent Voices is seeking a Logistics and Operations Coordinator to ensure that we have the systems and structures in place i</w:t>
      </w:r>
      <w:r>
        <w:rPr>
          <w:rFonts w:ascii="Arial" w:eastAsia="Arial" w:hAnsi="Arial" w:cs="Arial"/>
          <w:i/>
          <w:sz w:val="22"/>
          <w:szCs w:val="22"/>
        </w:rPr>
        <w:t>n order to build the voice and power of parents.</w:t>
      </w:r>
    </w:p>
    <w:p w14:paraId="00000006" w14:textId="77777777" w:rsidR="002F7016" w:rsidRDefault="002F7016">
      <w:pPr>
        <w:jc w:val="center"/>
        <w:rPr>
          <w:rFonts w:ascii="Arial" w:eastAsia="Arial" w:hAnsi="Arial" w:cs="Arial"/>
          <w:i/>
          <w:sz w:val="22"/>
          <w:szCs w:val="22"/>
        </w:rPr>
      </w:pPr>
    </w:p>
    <w:p w14:paraId="00000007" w14:textId="231D08B1" w:rsidR="002F7016" w:rsidRDefault="00A703E0">
      <w:pPr>
        <w:spacing w:before="180" w:after="180"/>
        <w:rPr>
          <w:rFonts w:ascii="Arial" w:eastAsia="Arial" w:hAnsi="Arial" w:cs="Arial"/>
          <w:b/>
          <w:sz w:val="22"/>
          <w:szCs w:val="22"/>
        </w:rPr>
      </w:pPr>
      <w:r>
        <w:rPr>
          <w:rFonts w:ascii="Arial" w:eastAsia="Arial" w:hAnsi="Arial" w:cs="Arial"/>
          <w:b/>
          <w:sz w:val="22"/>
          <w:szCs w:val="22"/>
        </w:rPr>
        <w:t>SUMMARY:</w:t>
      </w:r>
      <w:r>
        <w:rPr>
          <w:rFonts w:ascii="Arial" w:eastAsia="Arial" w:hAnsi="Arial" w:cs="Arial"/>
        </w:rPr>
        <w:t xml:space="preserve"> </w:t>
      </w:r>
      <w:r>
        <w:rPr>
          <w:rFonts w:ascii="Arial" w:eastAsia="Arial" w:hAnsi="Arial" w:cs="Arial"/>
          <w:sz w:val="22"/>
          <w:szCs w:val="22"/>
        </w:rPr>
        <w:t>The Parent Voices Logistics and Operations Coordinator develops and implements administrative and information management systems and ensures smooth functioning of the organization. Under the direct</w:t>
      </w:r>
      <w:r>
        <w:rPr>
          <w:rFonts w:ascii="Arial" w:eastAsia="Arial" w:hAnsi="Arial" w:cs="Arial"/>
          <w:sz w:val="22"/>
          <w:szCs w:val="22"/>
        </w:rPr>
        <w:t>ion of the Statewide Organizer, the Logistics and Operations Coordinator performs a variety of administrative tasks</w:t>
      </w:r>
      <w:r>
        <w:rPr>
          <w:rFonts w:ascii="Arial" w:eastAsia="Arial" w:hAnsi="Arial" w:cs="Arial"/>
          <w:sz w:val="22"/>
          <w:szCs w:val="22"/>
        </w:rPr>
        <w:t>.</w:t>
      </w:r>
      <w:r>
        <w:rPr>
          <w:rFonts w:ascii="Arial" w:eastAsia="Arial" w:hAnsi="Arial" w:cs="Arial"/>
          <w:sz w:val="22"/>
          <w:szCs w:val="22"/>
        </w:rPr>
        <w:t xml:space="preserve"> Ideal candidates are skillful in coordinating logistics/events/travel; eager to develop systems that make the organization more effective</w:t>
      </w:r>
      <w:r>
        <w:rPr>
          <w:rFonts w:ascii="Arial" w:eastAsia="Arial" w:hAnsi="Arial" w:cs="Arial"/>
          <w:sz w:val="22"/>
          <w:szCs w:val="22"/>
        </w:rPr>
        <w:t xml:space="preserve">; and enjoy assessing the team’s needs and finding solutions. A successful candidate must demonstrate their capability for a high level of responsibility and independent thinking. </w:t>
      </w:r>
    </w:p>
    <w:p w14:paraId="00000008" w14:textId="444E788F" w:rsidR="002F7016" w:rsidRDefault="00A703E0">
      <w:pPr>
        <w:rPr>
          <w:rFonts w:ascii="Arial" w:eastAsia="Arial" w:hAnsi="Arial" w:cs="Arial"/>
          <w:sz w:val="22"/>
          <w:szCs w:val="22"/>
        </w:rPr>
      </w:pPr>
      <w:r>
        <w:rPr>
          <w:rFonts w:ascii="Arial" w:eastAsia="Arial" w:hAnsi="Arial" w:cs="Arial"/>
          <w:b/>
          <w:sz w:val="22"/>
          <w:szCs w:val="22"/>
        </w:rPr>
        <w:t>ABOUT PARENT VOICES:</w:t>
      </w:r>
      <w:r>
        <w:rPr>
          <w:rFonts w:ascii="Arial" w:eastAsia="Arial" w:hAnsi="Arial" w:cs="Arial"/>
          <w:sz w:val="22"/>
          <w:szCs w:val="22"/>
        </w:rPr>
        <w:t xml:space="preserve"> Parent Voices, a 25-year old project sponsored by the </w:t>
      </w:r>
      <w:r>
        <w:rPr>
          <w:rFonts w:ascii="Arial" w:eastAsia="Arial" w:hAnsi="Arial" w:cs="Arial"/>
          <w:sz w:val="22"/>
          <w:szCs w:val="22"/>
        </w:rPr>
        <w:t>California Child Care Resource and Referral Network, is a chapter-based grassroots organizing effort which strives to create a just and caring society that centers the needs of Black, Indigenous, and Brown mothers and ensures that all children, parents, an</w:t>
      </w:r>
      <w:r>
        <w:rPr>
          <w:rFonts w:ascii="Arial" w:eastAsia="Arial" w:hAnsi="Arial" w:cs="Arial"/>
          <w:sz w:val="22"/>
          <w:szCs w:val="22"/>
        </w:rPr>
        <w:t>d caregivers journey through life with dignity and love.</w:t>
      </w:r>
      <w:r>
        <w:rPr>
          <w:rFonts w:ascii="Arial" w:eastAsia="Arial" w:hAnsi="Arial" w:cs="Arial"/>
          <w:sz w:val="22"/>
          <w:szCs w:val="22"/>
        </w:rPr>
        <w:t xml:space="preserve"> Through grassroots organizing and leadership development, we activate and center the wisdom of parents to transform child care and ensure all systems that impact our families are just, fair and incl</w:t>
      </w:r>
      <w:r>
        <w:rPr>
          <w:rFonts w:ascii="Arial" w:eastAsia="Arial" w:hAnsi="Arial" w:cs="Arial"/>
          <w:sz w:val="22"/>
          <w:szCs w:val="22"/>
        </w:rPr>
        <w:t>usive.</w:t>
      </w:r>
      <w:r>
        <w:rPr>
          <w:rFonts w:ascii="Arial" w:eastAsia="Arial" w:hAnsi="Arial" w:cs="Arial"/>
          <w:sz w:val="22"/>
          <w:szCs w:val="22"/>
        </w:rPr>
        <w:t xml:space="preserve"> For more information about Parent Voices, please view the web site </w:t>
      </w:r>
      <w:hyperlink r:id="rId10">
        <w:r>
          <w:rPr>
            <w:rFonts w:ascii="Arial" w:eastAsia="Arial" w:hAnsi="Arial" w:cs="Arial"/>
            <w:color w:val="1155CC"/>
            <w:sz w:val="22"/>
            <w:szCs w:val="22"/>
            <w:u w:val="single"/>
          </w:rPr>
          <w:t>http://www.parentvoices.org</w:t>
        </w:r>
      </w:hyperlink>
    </w:p>
    <w:p w14:paraId="00000009" w14:textId="77777777" w:rsidR="002F7016" w:rsidRDefault="002F7016">
      <w:pPr>
        <w:rPr>
          <w:rFonts w:ascii="Arial" w:eastAsia="Arial" w:hAnsi="Arial" w:cs="Arial"/>
        </w:rPr>
      </w:pPr>
    </w:p>
    <w:p w14:paraId="0000000A" w14:textId="6EE9E5FC" w:rsidR="002F7016" w:rsidRDefault="00A703E0">
      <w:pPr>
        <w:rPr>
          <w:rFonts w:ascii="Arial" w:eastAsia="Arial" w:hAnsi="Arial" w:cs="Arial"/>
        </w:rPr>
      </w:pPr>
      <w:r>
        <w:rPr>
          <w:rFonts w:ascii="Arial" w:eastAsia="Arial" w:hAnsi="Arial" w:cs="Arial"/>
          <w:b/>
          <w:sz w:val="22"/>
          <w:szCs w:val="22"/>
        </w:rPr>
        <w:t xml:space="preserve">ABOUT THE NETWORK: </w:t>
      </w:r>
      <w:r>
        <w:rPr>
          <w:rFonts w:ascii="Arial" w:eastAsia="Arial" w:hAnsi="Arial" w:cs="Arial"/>
          <w:sz w:val="22"/>
          <w:szCs w:val="22"/>
        </w:rPr>
        <w:t>The California Child Care Resource and Referral Network (Network), a nationally recogn</w:t>
      </w:r>
      <w:r>
        <w:rPr>
          <w:rFonts w:ascii="Arial" w:eastAsia="Arial" w:hAnsi="Arial" w:cs="Arial"/>
          <w:sz w:val="22"/>
          <w:szCs w:val="22"/>
        </w:rPr>
        <w:t>ized non-profit membership organization, addresses the needs of parents and child care providers in its 58 local member agencies throughout California.</w:t>
      </w:r>
      <w:r>
        <w:rPr>
          <w:rFonts w:ascii="Arial" w:eastAsia="Arial" w:hAnsi="Arial" w:cs="Arial"/>
          <w:sz w:val="22"/>
          <w:szCs w:val="22"/>
        </w:rPr>
        <w:t xml:space="preserve"> The Network and its local members inform parents and the general public about available, quality child </w:t>
      </w:r>
      <w:r>
        <w:rPr>
          <w:rFonts w:ascii="Arial" w:eastAsia="Arial" w:hAnsi="Arial" w:cs="Arial"/>
          <w:sz w:val="22"/>
          <w:szCs w:val="22"/>
        </w:rPr>
        <w:t>care and assist child care providers in serving their communities.</w:t>
      </w:r>
      <w:r>
        <w:rPr>
          <w:rFonts w:ascii="Arial" w:eastAsia="Arial" w:hAnsi="Arial" w:cs="Arial"/>
          <w:sz w:val="22"/>
          <w:szCs w:val="22"/>
        </w:rPr>
        <w:t xml:space="preserve"> Since 1980, the Network has provided leadership and vision for the continuous development and improvement of resource and referral services statewide, helping to build, support, and advoca</w:t>
      </w:r>
      <w:r>
        <w:rPr>
          <w:rFonts w:ascii="Arial" w:eastAsia="Arial" w:hAnsi="Arial" w:cs="Arial"/>
          <w:sz w:val="22"/>
          <w:szCs w:val="22"/>
        </w:rPr>
        <w:t>te for a quality child care system that supports the diversity of families and children in every community in California.</w:t>
      </w:r>
      <w:r>
        <w:rPr>
          <w:rFonts w:ascii="Arial" w:eastAsia="Arial" w:hAnsi="Arial" w:cs="Arial"/>
          <w:sz w:val="22"/>
          <w:szCs w:val="22"/>
        </w:rPr>
        <w:t xml:space="preserve"> For more information about the Network, please view the web site at </w:t>
      </w:r>
      <w:hyperlink r:id="rId11">
        <w:r>
          <w:rPr>
            <w:rFonts w:ascii="Arial" w:eastAsia="Arial" w:hAnsi="Arial" w:cs="Arial"/>
            <w:color w:val="1155CC"/>
            <w:sz w:val="22"/>
            <w:szCs w:val="22"/>
            <w:u w:val="single"/>
          </w:rPr>
          <w:t>http://www.rrnetwork.</w:t>
        </w:r>
        <w:r>
          <w:rPr>
            <w:rFonts w:ascii="Arial" w:eastAsia="Arial" w:hAnsi="Arial" w:cs="Arial"/>
            <w:color w:val="1155CC"/>
            <w:sz w:val="22"/>
            <w:szCs w:val="22"/>
            <w:u w:val="single"/>
          </w:rPr>
          <w:t>org.</w:t>
        </w:r>
      </w:hyperlink>
    </w:p>
    <w:p w14:paraId="0000000B" w14:textId="77777777" w:rsidR="002F7016" w:rsidRDefault="002F7016">
      <w:pPr>
        <w:rPr>
          <w:rFonts w:ascii="Arial" w:eastAsia="Arial" w:hAnsi="Arial" w:cs="Arial"/>
          <w:b/>
        </w:rPr>
      </w:pPr>
    </w:p>
    <w:p w14:paraId="0000000C" w14:textId="77777777" w:rsidR="002F7016" w:rsidRDefault="00A703E0">
      <w:pPr>
        <w:rPr>
          <w:rFonts w:ascii="Arial" w:eastAsia="Arial" w:hAnsi="Arial" w:cs="Arial"/>
          <w:b/>
          <w:sz w:val="22"/>
          <w:szCs w:val="22"/>
        </w:rPr>
      </w:pPr>
      <w:r>
        <w:rPr>
          <w:rFonts w:ascii="Arial" w:eastAsia="Arial" w:hAnsi="Arial" w:cs="Arial"/>
          <w:b/>
          <w:sz w:val="22"/>
          <w:szCs w:val="22"/>
        </w:rPr>
        <w:t>JOB RESPONSIBILITIES</w:t>
      </w:r>
    </w:p>
    <w:p w14:paraId="0000000D" w14:textId="77777777" w:rsidR="002F7016" w:rsidRDefault="002F7016">
      <w:pPr>
        <w:rPr>
          <w:rFonts w:ascii="Arial" w:eastAsia="Arial" w:hAnsi="Arial" w:cs="Arial"/>
          <w:b/>
          <w:sz w:val="22"/>
          <w:szCs w:val="22"/>
        </w:rPr>
      </w:pPr>
    </w:p>
    <w:p w14:paraId="0000000E" w14:textId="77777777" w:rsidR="002F7016" w:rsidRDefault="00A703E0">
      <w:pPr>
        <w:widowControl w:val="0"/>
        <w:rPr>
          <w:rFonts w:ascii="Arial" w:eastAsia="Arial" w:hAnsi="Arial" w:cs="Arial"/>
          <w:b/>
          <w:sz w:val="22"/>
          <w:szCs w:val="22"/>
        </w:rPr>
      </w:pPr>
      <w:r>
        <w:rPr>
          <w:rFonts w:ascii="Arial" w:eastAsia="Arial" w:hAnsi="Arial" w:cs="Arial"/>
          <w:b/>
          <w:sz w:val="22"/>
          <w:szCs w:val="22"/>
        </w:rPr>
        <w:t>Logistics Responsibilities</w:t>
      </w:r>
    </w:p>
    <w:p w14:paraId="0000000F" w14:textId="77777777" w:rsidR="002F7016" w:rsidRDefault="00A703E0">
      <w:pPr>
        <w:numPr>
          <w:ilvl w:val="0"/>
          <w:numId w:val="3"/>
        </w:numPr>
        <w:spacing w:line="276" w:lineRule="auto"/>
        <w:rPr>
          <w:rFonts w:ascii="Arial" w:eastAsia="Arial" w:hAnsi="Arial" w:cs="Arial"/>
          <w:color w:val="222222"/>
          <w:sz w:val="22"/>
          <w:szCs w:val="22"/>
          <w:highlight w:val="white"/>
        </w:rPr>
      </w:pPr>
      <w:r>
        <w:rPr>
          <w:rFonts w:ascii="Arial" w:eastAsia="Arial" w:hAnsi="Arial" w:cs="Arial"/>
          <w:color w:val="222222"/>
          <w:sz w:val="22"/>
          <w:szCs w:val="22"/>
          <w:highlight w:val="white"/>
        </w:rPr>
        <w:t xml:space="preserve">Manage all aspects of logistics for statewide meetings, mobilizations, and other activities, </w:t>
      </w:r>
      <w:r w:rsidRPr="00A703E0">
        <w:rPr>
          <w:rFonts w:ascii="Arial" w:eastAsia="Arial" w:hAnsi="Arial" w:cs="Arial"/>
          <w:color w:val="222222"/>
          <w:sz w:val="22"/>
          <w:szCs w:val="22"/>
          <w:highlight w:val="white"/>
        </w:rPr>
        <w:t xml:space="preserve">including </w:t>
      </w:r>
      <w:r w:rsidRPr="00A703E0">
        <w:rPr>
          <w:rFonts w:ascii="Arial" w:eastAsia="Arial" w:hAnsi="Arial" w:cs="Arial"/>
          <w:sz w:val="22"/>
          <w:szCs w:val="22"/>
        </w:rPr>
        <w:t>transportation, accommodations, venue, food, rentals, translation, turnout tracking, email communication &amp; reminders, vendor management etc.</w:t>
      </w:r>
    </w:p>
    <w:p w14:paraId="00000010" w14:textId="77777777" w:rsidR="002F7016" w:rsidRDefault="00A703E0">
      <w:pPr>
        <w:numPr>
          <w:ilvl w:val="0"/>
          <w:numId w:val="3"/>
        </w:numPr>
        <w:spacing w:line="276" w:lineRule="auto"/>
        <w:rPr>
          <w:rFonts w:ascii="Arial" w:eastAsia="Arial" w:hAnsi="Arial" w:cs="Arial"/>
          <w:color w:val="222222"/>
          <w:sz w:val="22"/>
          <w:szCs w:val="22"/>
          <w:highlight w:val="white"/>
        </w:rPr>
      </w:pPr>
      <w:r>
        <w:rPr>
          <w:rFonts w:ascii="Arial" w:eastAsia="Arial" w:hAnsi="Arial" w:cs="Arial"/>
          <w:color w:val="222222"/>
          <w:sz w:val="22"/>
          <w:szCs w:val="22"/>
          <w:highlight w:val="white"/>
        </w:rPr>
        <w:t>Manage commu</w:t>
      </w:r>
      <w:r>
        <w:rPr>
          <w:rFonts w:ascii="Arial" w:eastAsia="Arial" w:hAnsi="Arial" w:cs="Arial"/>
          <w:color w:val="222222"/>
          <w:sz w:val="22"/>
          <w:szCs w:val="22"/>
          <w:highlight w:val="white"/>
        </w:rPr>
        <w:t>nication of logistics and follow-up, including evaluations, sending out notes, and next steps to mobilization, event, or meeting participants.</w:t>
      </w:r>
    </w:p>
    <w:p w14:paraId="00000011" w14:textId="77777777" w:rsidR="002F7016" w:rsidRDefault="00A703E0">
      <w:pPr>
        <w:numPr>
          <w:ilvl w:val="0"/>
          <w:numId w:val="3"/>
        </w:numPr>
        <w:spacing w:line="276" w:lineRule="auto"/>
        <w:rPr>
          <w:rFonts w:ascii="Arial" w:eastAsia="Arial" w:hAnsi="Arial" w:cs="Arial"/>
          <w:color w:val="222222"/>
          <w:sz w:val="22"/>
          <w:szCs w:val="22"/>
          <w:highlight w:val="white"/>
        </w:rPr>
      </w:pPr>
      <w:r>
        <w:rPr>
          <w:rFonts w:ascii="Arial" w:eastAsia="Arial" w:hAnsi="Arial" w:cs="Arial"/>
          <w:color w:val="222222"/>
          <w:sz w:val="22"/>
          <w:szCs w:val="22"/>
          <w:highlight w:val="white"/>
        </w:rPr>
        <w:t>Purchase and preparation of all materials, including preparation of lobby packets and other steering committee ma</w:t>
      </w:r>
      <w:r>
        <w:rPr>
          <w:rFonts w:ascii="Arial" w:eastAsia="Arial" w:hAnsi="Arial" w:cs="Arial"/>
          <w:color w:val="222222"/>
          <w:sz w:val="22"/>
          <w:szCs w:val="22"/>
          <w:highlight w:val="white"/>
        </w:rPr>
        <w:t>terials etc.</w:t>
      </w:r>
    </w:p>
    <w:p w14:paraId="00000012" w14:textId="77777777" w:rsidR="002F7016" w:rsidRDefault="00A703E0">
      <w:pPr>
        <w:numPr>
          <w:ilvl w:val="0"/>
          <w:numId w:val="3"/>
        </w:numPr>
        <w:spacing w:line="276" w:lineRule="auto"/>
        <w:rPr>
          <w:rFonts w:ascii="Arial" w:eastAsia="Arial" w:hAnsi="Arial" w:cs="Arial"/>
          <w:color w:val="222222"/>
          <w:sz w:val="22"/>
          <w:szCs w:val="22"/>
          <w:highlight w:val="white"/>
        </w:rPr>
      </w:pPr>
      <w:r>
        <w:rPr>
          <w:rFonts w:ascii="Arial" w:eastAsia="Arial" w:hAnsi="Arial" w:cs="Arial"/>
          <w:color w:val="222222"/>
          <w:sz w:val="22"/>
          <w:szCs w:val="22"/>
          <w:highlight w:val="white"/>
        </w:rPr>
        <w:t xml:space="preserve">Provide </w:t>
      </w:r>
      <w:r>
        <w:rPr>
          <w:rFonts w:ascii="Arial" w:eastAsia="Arial" w:hAnsi="Arial" w:cs="Arial"/>
          <w:sz w:val="22"/>
          <w:szCs w:val="22"/>
        </w:rPr>
        <w:t>direct support and communication to chapter organizers and member leaders regarding logistics, turn-out etc.</w:t>
      </w:r>
    </w:p>
    <w:p w14:paraId="00000013" w14:textId="77777777" w:rsidR="002F7016" w:rsidRDefault="002F7016">
      <w:pPr>
        <w:spacing w:line="276" w:lineRule="auto"/>
        <w:ind w:left="720"/>
        <w:rPr>
          <w:rFonts w:ascii="Arial" w:eastAsia="Arial" w:hAnsi="Arial" w:cs="Arial"/>
          <w:color w:val="222222"/>
          <w:sz w:val="22"/>
          <w:szCs w:val="22"/>
          <w:highlight w:val="white"/>
        </w:rPr>
      </w:pPr>
    </w:p>
    <w:p w14:paraId="00000014" w14:textId="77777777" w:rsidR="002F7016" w:rsidRDefault="00A703E0">
      <w:pPr>
        <w:widowControl w:val="0"/>
        <w:rPr>
          <w:rFonts w:ascii="Arial" w:eastAsia="Arial" w:hAnsi="Arial" w:cs="Arial"/>
          <w:sz w:val="22"/>
          <w:szCs w:val="22"/>
        </w:rPr>
      </w:pPr>
      <w:r>
        <w:rPr>
          <w:rFonts w:ascii="Arial" w:eastAsia="Arial" w:hAnsi="Arial" w:cs="Arial"/>
          <w:b/>
          <w:sz w:val="22"/>
          <w:szCs w:val="22"/>
        </w:rPr>
        <w:t>Administrative and Operations Responsibilities</w:t>
      </w:r>
    </w:p>
    <w:p w14:paraId="00000015" w14:textId="77777777" w:rsidR="002F7016" w:rsidRDefault="00A703E0">
      <w:pPr>
        <w:numPr>
          <w:ilvl w:val="0"/>
          <w:numId w:val="5"/>
        </w:numPr>
        <w:spacing w:line="276" w:lineRule="auto"/>
        <w:rPr>
          <w:rFonts w:ascii="Arial" w:eastAsia="Arial" w:hAnsi="Arial" w:cs="Arial"/>
          <w:sz w:val="22"/>
          <w:szCs w:val="22"/>
        </w:rPr>
      </w:pPr>
      <w:r>
        <w:rPr>
          <w:rFonts w:ascii="Arial" w:eastAsia="Arial" w:hAnsi="Arial" w:cs="Arial"/>
          <w:sz w:val="22"/>
          <w:szCs w:val="22"/>
        </w:rPr>
        <w:lastRenderedPageBreak/>
        <w:t>Manage Vendors, Invoices, subcontractors and reimbursement requests</w:t>
      </w:r>
    </w:p>
    <w:p w14:paraId="00000016" w14:textId="77777777" w:rsidR="002F7016" w:rsidRDefault="00A703E0">
      <w:pPr>
        <w:widowControl w:val="0"/>
        <w:numPr>
          <w:ilvl w:val="0"/>
          <w:numId w:val="6"/>
        </w:numPr>
        <w:rPr>
          <w:rFonts w:ascii="Arial" w:eastAsia="Arial" w:hAnsi="Arial" w:cs="Arial"/>
          <w:sz w:val="22"/>
          <w:szCs w:val="22"/>
        </w:rPr>
      </w:pPr>
      <w:r>
        <w:rPr>
          <w:rFonts w:ascii="Arial" w:eastAsia="Arial" w:hAnsi="Arial" w:cs="Arial"/>
          <w:sz w:val="22"/>
          <w:szCs w:val="22"/>
        </w:rPr>
        <w:t>Manage the</w:t>
      </w:r>
      <w:r>
        <w:rPr>
          <w:rFonts w:ascii="Arial" w:eastAsia="Arial" w:hAnsi="Arial" w:cs="Arial"/>
          <w:sz w:val="22"/>
          <w:szCs w:val="22"/>
        </w:rPr>
        <w:t xml:space="preserve"> inventory, purchasing, and distribution of materials, including  t-shirts, buttons, materials, bags etc.</w:t>
      </w:r>
    </w:p>
    <w:p w14:paraId="00000017" w14:textId="77777777" w:rsidR="002F7016" w:rsidRDefault="00A703E0">
      <w:pPr>
        <w:numPr>
          <w:ilvl w:val="0"/>
          <w:numId w:val="6"/>
        </w:numPr>
        <w:spacing w:line="276" w:lineRule="auto"/>
        <w:rPr>
          <w:rFonts w:ascii="Arial" w:eastAsia="Arial" w:hAnsi="Arial" w:cs="Arial"/>
          <w:sz w:val="22"/>
          <w:szCs w:val="22"/>
        </w:rPr>
      </w:pPr>
      <w:r>
        <w:rPr>
          <w:rFonts w:ascii="Arial" w:eastAsia="Arial" w:hAnsi="Arial" w:cs="Arial"/>
          <w:sz w:val="22"/>
          <w:szCs w:val="22"/>
        </w:rPr>
        <w:t>Administer chapter regrants</w:t>
      </w:r>
    </w:p>
    <w:p w14:paraId="00000018" w14:textId="77777777" w:rsidR="002F7016" w:rsidRDefault="00A703E0">
      <w:pPr>
        <w:numPr>
          <w:ilvl w:val="0"/>
          <w:numId w:val="6"/>
        </w:numPr>
        <w:spacing w:line="276" w:lineRule="auto"/>
        <w:rPr>
          <w:rFonts w:ascii="Arial" w:eastAsia="Arial" w:hAnsi="Arial" w:cs="Arial"/>
          <w:sz w:val="22"/>
          <w:szCs w:val="22"/>
        </w:rPr>
      </w:pPr>
      <w:r>
        <w:rPr>
          <w:rFonts w:ascii="Arial" w:eastAsia="Arial" w:hAnsi="Arial" w:cs="Arial"/>
          <w:sz w:val="22"/>
          <w:szCs w:val="22"/>
        </w:rPr>
        <w:t>Prepare and communicate necessary background information, reminders, and agendas for staff and steering committee meetings</w:t>
      </w:r>
    </w:p>
    <w:p w14:paraId="00000019" w14:textId="77777777" w:rsidR="002F7016" w:rsidRDefault="00A703E0">
      <w:pPr>
        <w:numPr>
          <w:ilvl w:val="0"/>
          <w:numId w:val="6"/>
        </w:numPr>
        <w:spacing w:line="276" w:lineRule="auto"/>
        <w:rPr>
          <w:rFonts w:ascii="Arial" w:eastAsia="Arial" w:hAnsi="Arial" w:cs="Arial"/>
          <w:color w:val="222222"/>
          <w:sz w:val="22"/>
          <w:szCs w:val="22"/>
          <w:highlight w:val="white"/>
        </w:rPr>
      </w:pPr>
      <w:r>
        <w:rPr>
          <w:rFonts w:ascii="Arial" w:eastAsia="Arial" w:hAnsi="Arial" w:cs="Arial"/>
          <w:color w:val="222222"/>
          <w:sz w:val="22"/>
          <w:szCs w:val="22"/>
          <w:highlight w:val="white"/>
        </w:rPr>
        <w:t>Transcribe and translate meeting/retreat notes, documents as needed</w:t>
      </w:r>
    </w:p>
    <w:p w14:paraId="0000001A" w14:textId="77777777" w:rsidR="002F7016" w:rsidRDefault="00A703E0">
      <w:pPr>
        <w:numPr>
          <w:ilvl w:val="0"/>
          <w:numId w:val="6"/>
        </w:numPr>
        <w:pBdr>
          <w:top w:val="nil"/>
          <w:left w:val="nil"/>
          <w:bottom w:val="nil"/>
          <w:right w:val="nil"/>
          <w:between w:val="nil"/>
        </w:pBdr>
        <w:spacing w:line="276" w:lineRule="auto"/>
        <w:rPr>
          <w:rFonts w:ascii="Arial" w:eastAsia="Arial" w:hAnsi="Arial" w:cs="Arial"/>
          <w:sz w:val="22"/>
          <w:szCs w:val="22"/>
        </w:rPr>
      </w:pPr>
      <w:r>
        <w:rPr>
          <w:rFonts w:ascii="Arial" w:eastAsia="Arial" w:hAnsi="Arial" w:cs="Arial"/>
          <w:sz w:val="22"/>
          <w:szCs w:val="22"/>
        </w:rPr>
        <w:t>Create spreadsheets, documents as needed to track workflows and e</w:t>
      </w:r>
      <w:r>
        <w:rPr>
          <w:rFonts w:ascii="Arial" w:eastAsia="Arial" w:hAnsi="Arial" w:cs="Arial"/>
          <w:sz w:val="22"/>
          <w:szCs w:val="22"/>
        </w:rPr>
        <w:t>nsure follow-through by team members</w:t>
      </w:r>
    </w:p>
    <w:p w14:paraId="0000001B" w14:textId="77777777" w:rsidR="002F7016" w:rsidRDefault="00A703E0">
      <w:pPr>
        <w:numPr>
          <w:ilvl w:val="0"/>
          <w:numId w:val="5"/>
        </w:numPr>
        <w:spacing w:line="276" w:lineRule="auto"/>
        <w:rPr>
          <w:rFonts w:ascii="Arial" w:eastAsia="Arial" w:hAnsi="Arial" w:cs="Arial"/>
          <w:sz w:val="22"/>
          <w:szCs w:val="22"/>
        </w:rPr>
      </w:pPr>
      <w:r>
        <w:rPr>
          <w:rFonts w:ascii="Arial" w:eastAsia="Arial" w:hAnsi="Arial" w:cs="Arial"/>
          <w:sz w:val="22"/>
          <w:szCs w:val="22"/>
        </w:rPr>
        <w:t>Field organizational inquiries and direct to appropriate staff and/or steering committee members</w:t>
      </w:r>
    </w:p>
    <w:p w14:paraId="0000001C" w14:textId="77777777" w:rsidR="002F7016" w:rsidRDefault="00A703E0">
      <w:pPr>
        <w:numPr>
          <w:ilvl w:val="0"/>
          <w:numId w:val="5"/>
        </w:numPr>
        <w:spacing w:line="276" w:lineRule="auto"/>
        <w:rPr>
          <w:rFonts w:ascii="Arial" w:eastAsia="Arial" w:hAnsi="Arial" w:cs="Arial"/>
          <w:sz w:val="22"/>
          <w:szCs w:val="22"/>
        </w:rPr>
      </w:pPr>
      <w:r>
        <w:rPr>
          <w:rFonts w:ascii="Arial" w:eastAsia="Arial" w:hAnsi="Arial" w:cs="Arial"/>
          <w:sz w:val="22"/>
          <w:szCs w:val="22"/>
        </w:rPr>
        <w:t>Maintain the Parent Voices Master Calendar, update contacts, organize files and archives</w:t>
      </w:r>
    </w:p>
    <w:p w14:paraId="0000001D" w14:textId="77777777" w:rsidR="002F7016" w:rsidRDefault="00A703E0">
      <w:pPr>
        <w:widowControl w:val="0"/>
        <w:numPr>
          <w:ilvl w:val="0"/>
          <w:numId w:val="5"/>
        </w:numPr>
        <w:rPr>
          <w:rFonts w:ascii="Arial" w:eastAsia="Arial" w:hAnsi="Arial" w:cs="Arial"/>
          <w:sz w:val="22"/>
          <w:szCs w:val="22"/>
        </w:rPr>
      </w:pPr>
      <w:r>
        <w:rPr>
          <w:rFonts w:ascii="Arial" w:eastAsia="Arial" w:hAnsi="Arial" w:cs="Arial"/>
          <w:sz w:val="22"/>
          <w:szCs w:val="22"/>
        </w:rPr>
        <w:t>Liaison with Network staff and sh</w:t>
      </w:r>
      <w:r>
        <w:rPr>
          <w:rFonts w:ascii="Arial" w:eastAsia="Arial" w:hAnsi="Arial" w:cs="Arial"/>
          <w:sz w:val="22"/>
          <w:szCs w:val="22"/>
        </w:rPr>
        <w:t>are relevant information as needed.</w:t>
      </w:r>
    </w:p>
    <w:p w14:paraId="0000001E" w14:textId="77777777" w:rsidR="002F7016" w:rsidRDefault="00A703E0">
      <w:pPr>
        <w:numPr>
          <w:ilvl w:val="0"/>
          <w:numId w:val="7"/>
        </w:numPr>
        <w:spacing w:line="276" w:lineRule="auto"/>
        <w:rPr>
          <w:rFonts w:ascii="Arial" w:eastAsia="Arial" w:hAnsi="Arial" w:cs="Arial"/>
          <w:color w:val="222222"/>
          <w:sz w:val="22"/>
          <w:szCs w:val="22"/>
          <w:highlight w:val="white"/>
        </w:rPr>
      </w:pPr>
      <w:r>
        <w:rPr>
          <w:rFonts w:ascii="Arial" w:eastAsia="Arial" w:hAnsi="Arial" w:cs="Arial"/>
          <w:color w:val="222222"/>
          <w:sz w:val="22"/>
          <w:szCs w:val="22"/>
          <w:highlight w:val="white"/>
        </w:rPr>
        <w:t>Coordinate volunteer and intern program</w:t>
      </w:r>
    </w:p>
    <w:p w14:paraId="0000001F" w14:textId="77777777" w:rsidR="002F7016" w:rsidRDefault="00A703E0">
      <w:pPr>
        <w:numPr>
          <w:ilvl w:val="0"/>
          <w:numId w:val="7"/>
        </w:numPr>
        <w:rPr>
          <w:rFonts w:ascii="Arial" w:eastAsia="Arial" w:hAnsi="Arial" w:cs="Arial"/>
        </w:rPr>
      </w:pPr>
      <w:r>
        <w:rPr>
          <w:rFonts w:ascii="Arial" w:eastAsia="Arial" w:hAnsi="Arial" w:cs="Arial"/>
          <w:color w:val="222222"/>
          <w:sz w:val="22"/>
          <w:szCs w:val="22"/>
          <w:highlight w:val="white"/>
        </w:rPr>
        <w:t>Pitch in during events or key activities</w:t>
      </w:r>
    </w:p>
    <w:p w14:paraId="00000020" w14:textId="77777777" w:rsidR="002F7016" w:rsidRDefault="002F7016">
      <w:pPr>
        <w:widowControl w:val="0"/>
        <w:rPr>
          <w:rFonts w:ascii="Arial" w:eastAsia="Arial" w:hAnsi="Arial" w:cs="Arial"/>
          <w:sz w:val="22"/>
          <w:szCs w:val="22"/>
        </w:rPr>
      </w:pPr>
    </w:p>
    <w:p w14:paraId="00000021" w14:textId="77777777" w:rsidR="002F7016" w:rsidRDefault="00A703E0">
      <w:pPr>
        <w:widowControl w:val="0"/>
        <w:rPr>
          <w:rFonts w:ascii="Arial" w:eastAsia="Arial" w:hAnsi="Arial" w:cs="Arial"/>
          <w:b/>
          <w:sz w:val="22"/>
          <w:szCs w:val="22"/>
        </w:rPr>
      </w:pPr>
      <w:r>
        <w:rPr>
          <w:rFonts w:ascii="Arial" w:eastAsia="Arial" w:hAnsi="Arial" w:cs="Arial"/>
          <w:b/>
          <w:sz w:val="22"/>
          <w:szCs w:val="22"/>
        </w:rPr>
        <w:t>Director Support Responsibilities</w:t>
      </w:r>
    </w:p>
    <w:p w14:paraId="00000022" w14:textId="77777777" w:rsidR="002F7016" w:rsidRDefault="00A703E0">
      <w:pPr>
        <w:numPr>
          <w:ilvl w:val="0"/>
          <w:numId w:val="1"/>
        </w:numPr>
        <w:spacing w:line="276" w:lineRule="auto"/>
        <w:rPr>
          <w:rFonts w:ascii="Arial" w:eastAsia="Arial" w:hAnsi="Arial" w:cs="Arial"/>
          <w:sz w:val="22"/>
          <w:szCs w:val="22"/>
        </w:rPr>
      </w:pPr>
      <w:r>
        <w:rPr>
          <w:rFonts w:ascii="Arial" w:eastAsia="Arial" w:hAnsi="Arial" w:cs="Arial"/>
          <w:sz w:val="22"/>
          <w:szCs w:val="22"/>
        </w:rPr>
        <w:t>Maximize Statewide Organizer’s time with communications and commitments including the maintenance of the</w:t>
      </w:r>
      <w:r>
        <w:rPr>
          <w:rFonts w:ascii="Arial" w:eastAsia="Arial" w:hAnsi="Arial" w:cs="Arial"/>
          <w:sz w:val="22"/>
          <w:szCs w:val="22"/>
        </w:rPr>
        <w:t xml:space="preserve">ir electronic calendar, scheduling and confirmation meetings, internal and external calls.  </w:t>
      </w:r>
    </w:p>
    <w:p w14:paraId="00000023" w14:textId="77777777" w:rsidR="002F7016" w:rsidRDefault="00A703E0">
      <w:pPr>
        <w:numPr>
          <w:ilvl w:val="0"/>
          <w:numId w:val="1"/>
        </w:numPr>
        <w:spacing w:line="276" w:lineRule="auto"/>
        <w:rPr>
          <w:rFonts w:ascii="Arial" w:eastAsia="Arial" w:hAnsi="Arial" w:cs="Arial"/>
          <w:sz w:val="22"/>
          <w:szCs w:val="22"/>
        </w:rPr>
      </w:pPr>
      <w:r>
        <w:rPr>
          <w:rFonts w:ascii="Arial" w:eastAsia="Arial" w:hAnsi="Arial" w:cs="Arial"/>
          <w:sz w:val="22"/>
          <w:szCs w:val="22"/>
        </w:rPr>
        <w:t>Support with communication with Steering Committee members including setting meetings, agendas, and logistics during meetings</w:t>
      </w:r>
    </w:p>
    <w:p w14:paraId="00000024" w14:textId="77777777" w:rsidR="002F7016" w:rsidRDefault="00A703E0">
      <w:pPr>
        <w:numPr>
          <w:ilvl w:val="0"/>
          <w:numId w:val="1"/>
        </w:numPr>
        <w:spacing w:line="276" w:lineRule="auto"/>
        <w:rPr>
          <w:rFonts w:ascii="Arial" w:eastAsia="Arial" w:hAnsi="Arial" w:cs="Arial"/>
          <w:sz w:val="22"/>
          <w:szCs w:val="22"/>
        </w:rPr>
      </w:pPr>
      <w:r>
        <w:rPr>
          <w:rFonts w:ascii="Arial" w:eastAsia="Arial" w:hAnsi="Arial" w:cs="Arial"/>
          <w:sz w:val="22"/>
          <w:szCs w:val="22"/>
        </w:rPr>
        <w:t>Capture and enter data from key contacts that the Statewide Organizer has obtained into the PV database</w:t>
      </w:r>
    </w:p>
    <w:p w14:paraId="00000025" w14:textId="77777777" w:rsidR="002F7016" w:rsidRPr="00A703E0" w:rsidRDefault="00A703E0">
      <w:pPr>
        <w:numPr>
          <w:ilvl w:val="0"/>
          <w:numId w:val="1"/>
        </w:numPr>
        <w:spacing w:line="276" w:lineRule="auto"/>
        <w:rPr>
          <w:rFonts w:ascii="Arial" w:eastAsia="Arial" w:hAnsi="Arial" w:cs="Arial"/>
          <w:sz w:val="22"/>
          <w:szCs w:val="22"/>
        </w:rPr>
      </w:pPr>
      <w:r w:rsidRPr="00A703E0">
        <w:rPr>
          <w:rFonts w:ascii="Arial" w:eastAsia="Arial" w:hAnsi="Arial" w:cs="Arial"/>
          <w:sz w:val="22"/>
          <w:szCs w:val="22"/>
        </w:rPr>
        <w:t xml:space="preserve">Support the Statewide Organizer with administrative tasks as needed, including </w:t>
      </w:r>
      <w:r w:rsidRPr="00A703E0">
        <w:rPr>
          <w:rFonts w:ascii="Arial" w:eastAsia="Arial" w:hAnsi="Arial" w:cs="Arial"/>
          <w:sz w:val="22"/>
          <w:szCs w:val="22"/>
        </w:rPr>
        <w:t xml:space="preserve">submission of reimbursements and credits cards expenses </w:t>
      </w:r>
    </w:p>
    <w:p w14:paraId="00000026" w14:textId="77777777" w:rsidR="002F7016" w:rsidRPr="00A703E0" w:rsidRDefault="00A703E0">
      <w:pPr>
        <w:numPr>
          <w:ilvl w:val="0"/>
          <w:numId w:val="1"/>
        </w:numPr>
        <w:spacing w:line="276" w:lineRule="auto"/>
        <w:rPr>
          <w:rFonts w:ascii="Arial" w:eastAsia="Arial" w:hAnsi="Arial" w:cs="Arial"/>
          <w:sz w:val="22"/>
          <w:szCs w:val="22"/>
        </w:rPr>
      </w:pPr>
      <w:r w:rsidRPr="00A703E0">
        <w:rPr>
          <w:rFonts w:ascii="Arial" w:eastAsia="Arial" w:hAnsi="Arial" w:cs="Arial"/>
          <w:sz w:val="22"/>
          <w:szCs w:val="22"/>
        </w:rPr>
        <w:t>Prepare the nece</w:t>
      </w:r>
      <w:r w:rsidRPr="00A703E0">
        <w:rPr>
          <w:rFonts w:ascii="Arial" w:eastAsia="Arial" w:hAnsi="Arial" w:cs="Arial"/>
          <w:sz w:val="22"/>
          <w:szCs w:val="22"/>
        </w:rPr>
        <w:t>ssary background and information, with the staff and prepare agendas for staff meetings</w:t>
      </w:r>
    </w:p>
    <w:p w14:paraId="00000027" w14:textId="77777777" w:rsidR="002F7016" w:rsidRPr="00A703E0" w:rsidRDefault="00A703E0">
      <w:pPr>
        <w:numPr>
          <w:ilvl w:val="0"/>
          <w:numId w:val="4"/>
        </w:numPr>
        <w:rPr>
          <w:rFonts w:ascii="Arial" w:eastAsia="Arial" w:hAnsi="Arial" w:cs="Arial"/>
          <w:sz w:val="22"/>
          <w:szCs w:val="22"/>
        </w:rPr>
      </w:pPr>
      <w:r w:rsidRPr="00A703E0">
        <w:rPr>
          <w:rFonts w:ascii="Arial" w:eastAsia="Arial" w:hAnsi="Arial" w:cs="Arial"/>
          <w:sz w:val="22"/>
          <w:szCs w:val="22"/>
        </w:rPr>
        <w:t>Performing other related duties as assigned.</w:t>
      </w:r>
    </w:p>
    <w:p w14:paraId="00000028" w14:textId="77777777" w:rsidR="002F7016" w:rsidRDefault="002F7016">
      <w:pPr>
        <w:ind w:left="720"/>
        <w:rPr>
          <w:rFonts w:ascii="Arial" w:eastAsia="Arial" w:hAnsi="Arial" w:cs="Arial"/>
        </w:rPr>
      </w:pPr>
    </w:p>
    <w:p w14:paraId="00000029" w14:textId="77777777" w:rsidR="002F7016" w:rsidRDefault="00A703E0">
      <w:pPr>
        <w:rPr>
          <w:rFonts w:ascii="Arial" w:eastAsia="Arial" w:hAnsi="Arial" w:cs="Arial"/>
          <w:b/>
          <w:sz w:val="22"/>
          <w:szCs w:val="22"/>
        </w:rPr>
      </w:pPr>
      <w:r>
        <w:rPr>
          <w:rFonts w:ascii="Arial" w:eastAsia="Arial" w:hAnsi="Arial" w:cs="Arial"/>
          <w:b/>
          <w:sz w:val="22"/>
          <w:szCs w:val="22"/>
        </w:rPr>
        <w:t>REQUIREMENTS</w:t>
      </w:r>
    </w:p>
    <w:p w14:paraId="0000002A" w14:textId="77777777" w:rsidR="002F7016" w:rsidRDefault="00A703E0">
      <w:pPr>
        <w:numPr>
          <w:ilvl w:val="0"/>
          <w:numId w:val="2"/>
        </w:numPr>
        <w:rPr>
          <w:rFonts w:ascii="Arial" w:eastAsia="Arial" w:hAnsi="Arial" w:cs="Arial"/>
        </w:rPr>
      </w:pPr>
      <w:r>
        <w:rPr>
          <w:rFonts w:ascii="Arial" w:eastAsia="Arial" w:hAnsi="Arial" w:cs="Arial"/>
          <w:sz w:val="22"/>
          <w:szCs w:val="22"/>
        </w:rPr>
        <w:t>Belief in social justice work that empowers communities</w:t>
      </w:r>
    </w:p>
    <w:p w14:paraId="0000002B" w14:textId="77777777" w:rsidR="002F7016" w:rsidRDefault="00A703E0">
      <w:pPr>
        <w:numPr>
          <w:ilvl w:val="0"/>
          <w:numId w:val="2"/>
        </w:numPr>
        <w:rPr>
          <w:rFonts w:ascii="Arial" w:eastAsia="Arial" w:hAnsi="Arial" w:cs="Arial"/>
        </w:rPr>
      </w:pPr>
      <w:r>
        <w:rPr>
          <w:rFonts w:ascii="Arial" w:eastAsia="Arial" w:hAnsi="Arial" w:cs="Arial"/>
          <w:sz w:val="22"/>
          <w:szCs w:val="22"/>
        </w:rPr>
        <w:t>Work effectively and efficiently alone and within teams: self-starter and self-directed while committed to communication and collaboration</w:t>
      </w:r>
    </w:p>
    <w:p w14:paraId="0000002C" w14:textId="77777777" w:rsidR="002F7016" w:rsidRDefault="00A703E0">
      <w:pPr>
        <w:numPr>
          <w:ilvl w:val="0"/>
          <w:numId w:val="2"/>
        </w:numPr>
        <w:rPr>
          <w:rFonts w:ascii="Arial" w:eastAsia="Arial" w:hAnsi="Arial" w:cs="Arial"/>
        </w:rPr>
      </w:pPr>
      <w:r>
        <w:rPr>
          <w:rFonts w:ascii="Arial" w:eastAsia="Arial" w:hAnsi="Arial" w:cs="Arial"/>
          <w:sz w:val="22"/>
          <w:szCs w:val="22"/>
        </w:rPr>
        <w:t>Ability to work with many groups and individuals, such as par</w:t>
      </w:r>
      <w:r>
        <w:rPr>
          <w:rFonts w:ascii="Arial" w:eastAsia="Arial" w:hAnsi="Arial" w:cs="Arial"/>
          <w:sz w:val="22"/>
          <w:szCs w:val="22"/>
        </w:rPr>
        <w:t>ents, community-based organizations, and government staff</w:t>
      </w:r>
    </w:p>
    <w:p w14:paraId="0000002D" w14:textId="77777777" w:rsidR="002F7016" w:rsidRDefault="00A703E0">
      <w:pPr>
        <w:numPr>
          <w:ilvl w:val="0"/>
          <w:numId w:val="2"/>
        </w:numPr>
        <w:rPr>
          <w:rFonts w:ascii="Arial" w:eastAsia="Arial" w:hAnsi="Arial" w:cs="Arial"/>
        </w:rPr>
      </w:pPr>
      <w:r>
        <w:rPr>
          <w:rFonts w:ascii="Arial" w:eastAsia="Arial" w:hAnsi="Arial" w:cs="Arial"/>
          <w:sz w:val="22"/>
          <w:szCs w:val="22"/>
        </w:rPr>
        <w:t>Competent writing skills</w:t>
      </w:r>
    </w:p>
    <w:p w14:paraId="0000002E" w14:textId="77777777" w:rsidR="002F7016" w:rsidRDefault="00A703E0">
      <w:pPr>
        <w:numPr>
          <w:ilvl w:val="0"/>
          <w:numId w:val="2"/>
        </w:numPr>
        <w:rPr>
          <w:rFonts w:ascii="Arial" w:eastAsia="Arial" w:hAnsi="Arial" w:cs="Arial"/>
        </w:rPr>
      </w:pPr>
      <w:r>
        <w:rPr>
          <w:rFonts w:ascii="Arial" w:eastAsia="Arial" w:hAnsi="Arial" w:cs="Arial"/>
          <w:sz w:val="22"/>
          <w:szCs w:val="22"/>
        </w:rPr>
        <w:t>Flexible in time and mind: there will be evening commitments and work required during the weekend including travel throughout CA.</w:t>
      </w:r>
    </w:p>
    <w:p w14:paraId="0000002F" w14:textId="77777777" w:rsidR="002F7016" w:rsidRDefault="00A703E0">
      <w:pPr>
        <w:numPr>
          <w:ilvl w:val="0"/>
          <w:numId w:val="2"/>
        </w:numPr>
        <w:rPr>
          <w:rFonts w:ascii="Arial" w:eastAsia="Arial" w:hAnsi="Arial" w:cs="Arial"/>
        </w:rPr>
      </w:pPr>
      <w:r>
        <w:rPr>
          <w:rFonts w:ascii="Arial" w:eastAsia="Arial" w:hAnsi="Arial" w:cs="Arial"/>
          <w:sz w:val="22"/>
          <w:szCs w:val="22"/>
        </w:rPr>
        <w:t>Organized and detail oriented; able to main</w:t>
      </w:r>
      <w:r>
        <w:rPr>
          <w:rFonts w:ascii="Arial" w:eastAsia="Arial" w:hAnsi="Arial" w:cs="Arial"/>
          <w:sz w:val="22"/>
          <w:szCs w:val="22"/>
        </w:rPr>
        <w:t>tain records; standard computer skills;</w:t>
      </w:r>
    </w:p>
    <w:p w14:paraId="00000030" w14:textId="77777777" w:rsidR="002F7016" w:rsidRDefault="00A703E0">
      <w:pPr>
        <w:numPr>
          <w:ilvl w:val="0"/>
          <w:numId w:val="2"/>
        </w:numPr>
        <w:rPr>
          <w:rFonts w:ascii="Arial" w:eastAsia="Arial" w:hAnsi="Arial" w:cs="Arial"/>
        </w:rPr>
      </w:pPr>
      <w:r>
        <w:rPr>
          <w:rFonts w:ascii="Arial" w:eastAsia="Arial" w:hAnsi="Arial" w:cs="Arial"/>
          <w:sz w:val="22"/>
          <w:szCs w:val="22"/>
        </w:rPr>
        <w:t>Excellent time management skills: ability to prioritize work accordingly and manage multiple tasks</w:t>
      </w:r>
    </w:p>
    <w:p w14:paraId="00000031" w14:textId="77777777" w:rsidR="002F7016" w:rsidRDefault="002F7016">
      <w:pPr>
        <w:ind w:left="360"/>
        <w:rPr>
          <w:rFonts w:ascii="Arial" w:eastAsia="Arial" w:hAnsi="Arial" w:cs="Arial"/>
          <w:b/>
        </w:rPr>
      </w:pPr>
    </w:p>
    <w:p w14:paraId="00000032" w14:textId="77777777" w:rsidR="002F7016" w:rsidRDefault="00A703E0">
      <w:pPr>
        <w:rPr>
          <w:rFonts w:ascii="Arial" w:eastAsia="Arial" w:hAnsi="Arial" w:cs="Arial"/>
          <w:b/>
          <w:sz w:val="22"/>
          <w:szCs w:val="22"/>
        </w:rPr>
      </w:pPr>
      <w:r>
        <w:rPr>
          <w:rFonts w:ascii="Arial" w:eastAsia="Arial" w:hAnsi="Arial" w:cs="Arial"/>
          <w:b/>
          <w:sz w:val="22"/>
          <w:szCs w:val="22"/>
        </w:rPr>
        <w:t>QUALIFICATIONS:</w:t>
      </w:r>
    </w:p>
    <w:p w14:paraId="00000033" w14:textId="77777777" w:rsidR="002F7016" w:rsidRDefault="00A703E0">
      <w:pPr>
        <w:numPr>
          <w:ilvl w:val="0"/>
          <w:numId w:val="2"/>
        </w:numPr>
        <w:pBdr>
          <w:top w:val="nil"/>
          <w:left w:val="nil"/>
          <w:bottom w:val="nil"/>
          <w:right w:val="nil"/>
          <w:between w:val="nil"/>
        </w:pBdr>
        <w:rPr>
          <w:rFonts w:ascii="Arial" w:eastAsia="Arial" w:hAnsi="Arial" w:cs="Arial"/>
        </w:rPr>
      </w:pPr>
      <w:r>
        <w:rPr>
          <w:rFonts w:ascii="Arial" w:eastAsia="Arial" w:hAnsi="Arial" w:cs="Arial"/>
          <w:sz w:val="22"/>
          <w:szCs w:val="22"/>
        </w:rPr>
        <w:t>Commitment to social justice and grassroots organizing (or work experience equivalent)</w:t>
      </w:r>
    </w:p>
    <w:p w14:paraId="00000034" w14:textId="77777777" w:rsidR="002F7016" w:rsidRDefault="00A703E0">
      <w:pPr>
        <w:numPr>
          <w:ilvl w:val="0"/>
          <w:numId w:val="2"/>
        </w:numPr>
        <w:pBdr>
          <w:top w:val="nil"/>
          <w:left w:val="nil"/>
          <w:bottom w:val="nil"/>
          <w:right w:val="nil"/>
          <w:between w:val="nil"/>
        </w:pBdr>
        <w:rPr>
          <w:rFonts w:ascii="Arial" w:eastAsia="Arial" w:hAnsi="Arial" w:cs="Arial"/>
        </w:rPr>
      </w:pPr>
      <w:r>
        <w:rPr>
          <w:rFonts w:ascii="Arial" w:eastAsia="Arial" w:hAnsi="Arial" w:cs="Arial"/>
          <w:sz w:val="22"/>
          <w:szCs w:val="22"/>
        </w:rPr>
        <w:t xml:space="preserve">Knowledge of </w:t>
      </w:r>
      <w:r>
        <w:rPr>
          <w:rFonts w:ascii="Arial" w:eastAsia="Arial" w:hAnsi="Arial" w:cs="Arial"/>
          <w:sz w:val="22"/>
          <w:szCs w:val="22"/>
        </w:rPr>
        <w:t>child care systems and/or other social service programs preferred</w:t>
      </w:r>
    </w:p>
    <w:p w14:paraId="00000035" w14:textId="77777777" w:rsidR="002F7016" w:rsidRDefault="00A703E0">
      <w:pPr>
        <w:numPr>
          <w:ilvl w:val="0"/>
          <w:numId w:val="2"/>
        </w:numPr>
        <w:ind w:right="36"/>
        <w:rPr>
          <w:rFonts w:ascii="Arial" w:eastAsia="Arial" w:hAnsi="Arial" w:cs="Arial"/>
          <w:sz w:val="22"/>
          <w:szCs w:val="22"/>
        </w:rPr>
      </w:pPr>
      <w:r>
        <w:rPr>
          <w:rFonts w:ascii="Arial" w:eastAsia="Arial" w:hAnsi="Arial" w:cs="Arial"/>
          <w:sz w:val="22"/>
          <w:szCs w:val="22"/>
        </w:rPr>
        <w:t>Experience, and skills in organizational operations work—including office operations, communications systems.</w:t>
      </w:r>
    </w:p>
    <w:p w14:paraId="00000036" w14:textId="77777777" w:rsidR="002F7016" w:rsidRDefault="00A703E0">
      <w:pPr>
        <w:numPr>
          <w:ilvl w:val="0"/>
          <w:numId w:val="2"/>
        </w:numPr>
        <w:spacing w:line="276" w:lineRule="auto"/>
        <w:rPr>
          <w:rFonts w:ascii="Arial" w:eastAsia="Arial" w:hAnsi="Arial" w:cs="Arial"/>
          <w:sz w:val="22"/>
          <w:szCs w:val="22"/>
        </w:rPr>
      </w:pPr>
      <w:r>
        <w:rPr>
          <w:rFonts w:ascii="Arial" w:eastAsia="Arial" w:hAnsi="Arial" w:cs="Arial"/>
          <w:sz w:val="22"/>
          <w:szCs w:val="22"/>
        </w:rPr>
        <w:t xml:space="preserve">Strong written and verbal communication skills, </w:t>
      </w:r>
    </w:p>
    <w:p w14:paraId="00000037" w14:textId="77777777" w:rsidR="002F7016" w:rsidRDefault="00A703E0">
      <w:pPr>
        <w:numPr>
          <w:ilvl w:val="0"/>
          <w:numId w:val="2"/>
        </w:numPr>
        <w:spacing w:line="276" w:lineRule="auto"/>
        <w:rPr>
          <w:rFonts w:ascii="Arial" w:eastAsia="Arial" w:hAnsi="Arial" w:cs="Arial"/>
          <w:sz w:val="22"/>
          <w:szCs w:val="22"/>
        </w:rPr>
      </w:pPr>
      <w:r>
        <w:rPr>
          <w:rFonts w:ascii="Arial" w:eastAsia="Arial" w:hAnsi="Arial" w:cs="Arial"/>
          <w:sz w:val="22"/>
          <w:szCs w:val="22"/>
          <w:highlight w:val="white"/>
        </w:rPr>
        <w:t>Proficient in the use of Micros</w:t>
      </w:r>
      <w:r>
        <w:rPr>
          <w:rFonts w:ascii="Arial" w:eastAsia="Arial" w:hAnsi="Arial" w:cs="Arial"/>
          <w:sz w:val="22"/>
          <w:szCs w:val="22"/>
          <w:highlight w:val="white"/>
        </w:rPr>
        <w:t xml:space="preserve">oft programs such as Word, Excel, and </w:t>
      </w:r>
      <w:proofErr w:type="spellStart"/>
      <w:r>
        <w:rPr>
          <w:rFonts w:ascii="Arial" w:eastAsia="Arial" w:hAnsi="Arial" w:cs="Arial"/>
          <w:sz w:val="22"/>
          <w:szCs w:val="22"/>
          <w:highlight w:val="white"/>
        </w:rPr>
        <w:t>Powerpoint</w:t>
      </w:r>
      <w:proofErr w:type="spellEnd"/>
      <w:r>
        <w:rPr>
          <w:rFonts w:ascii="Arial" w:eastAsia="Arial" w:hAnsi="Arial" w:cs="Arial"/>
          <w:sz w:val="22"/>
          <w:szCs w:val="22"/>
          <w:highlight w:val="white"/>
        </w:rPr>
        <w:t>, Google apps</w:t>
      </w:r>
    </w:p>
    <w:p w14:paraId="00000038" w14:textId="77777777" w:rsidR="002F7016" w:rsidRDefault="00A703E0">
      <w:pPr>
        <w:numPr>
          <w:ilvl w:val="0"/>
          <w:numId w:val="2"/>
        </w:numPr>
        <w:spacing w:line="276" w:lineRule="auto"/>
        <w:rPr>
          <w:rFonts w:ascii="Arial" w:eastAsia="Arial" w:hAnsi="Arial" w:cs="Arial"/>
          <w:sz w:val="22"/>
          <w:szCs w:val="22"/>
          <w:highlight w:val="white"/>
        </w:rPr>
      </w:pPr>
      <w:r>
        <w:rPr>
          <w:rFonts w:ascii="Arial" w:eastAsia="Arial" w:hAnsi="Arial" w:cs="Arial"/>
          <w:sz w:val="22"/>
          <w:szCs w:val="22"/>
          <w:highlight w:val="white"/>
        </w:rPr>
        <w:lastRenderedPageBreak/>
        <w:t>Demonstrated knowledge of proper compositional practices to aid in writing and proofreading.</w:t>
      </w:r>
    </w:p>
    <w:p w14:paraId="00000039" w14:textId="77777777" w:rsidR="002F7016" w:rsidRDefault="00A703E0">
      <w:pPr>
        <w:numPr>
          <w:ilvl w:val="0"/>
          <w:numId w:val="2"/>
        </w:numPr>
        <w:spacing w:line="276" w:lineRule="auto"/>
        <w:rPr>
          <w:rFonts w:ascii="Arial" w:eastAsia="Arial" w:hAnsi="Arial" w:cs="Arial"/>
          <w:sz w:val="22"/>
          <w:szCs w:val="22"/>
          <w:highlight w:val="white"/>
        </w:rPr>
      </w:pPr>
      <w:r>
        <w:rPr>
          <w:rFonts w:ascii="Arial" w:eastAsia="Arial" w:hAnsi="Arial" w:cs="Arial"/>
          <w:sz w:val="22"/>
          <w:szCs w:val="22"/>
          <w:highlight w:val="white"/>
        </w:rPr>
        <w:t>Possess the ability to think creatively to assist in special event planning</w:t>
      </w:r>
    </w:p>
    <w:p w14:paraId="0000003A" w14:textId="77777777" w:rsidR="002F7016" w:rsidRDefault="00A703E0">
      <w:pPr>
        <w:numPr>
          <w:ilvl w:val="0"/>
          <w:numId w:val="2"/>
        </w:numPr>
        <w:pBdr>
          <w:top w:val="nil"/>
          <w:left w:val="nil"/>
          <w:bottom w:val="nil"/>
          <w:right w:val="nil"/>
          <w:between w:val="nil"/>
        </w:pBdr>
        <w:rPr>
          <w:rFonts w:ascii="Arial" w:eastAsia="Arial" w:hAnsi="Arial" w:cs="Arial"/>
        </w:rPr>
      </w:pPr>
      <w:r>
        <w:rPr>
          <w:rFonts w:ascii="Arial" w:eastAsia="Arial" w:hAnsi="Arial" w:cs="Arial"/>
          <w:sz w:val="22"/>
          <w:szCs w:val="22"/>
        </w:rPr>
        <w:t xml:space="preserve">Bilingual (Spanish) with </w:t>
      </w:r>
      <w:r>
        <w:rPr>
          <w:rFonts w:ascii="Arial" w:eastAsia="Arial" w:hAnsi="Arial" w:cs="Arial"/>
          <w:sz w:val="22"/>
          <w:szCs w:val="22"/>
        </w:rPr>
        <w:t>excellent oral and written communication skills preferred</w:t>
      </w:r>
    </w:p>
    <w:p w14:paraId="0000003B" w14:textId="77777777" w:rsidR="002F7016" w:rsidRDefault="002F7016">
      <w:pPr>
        <w:pBdr>
          <w:top w:val="nil"/>
          <w:left w:val="nil"/>
          <w:bottom w:val="nil"/>
          <w:right w:val="nil"/>
          <w:between w:val="nil"/>
        </w:pBdr>
        <w:ind w:left="720"/>
        <w:rPr>
          <w:rFonts w:ascii="Arial" w:eastAsia="Arial" w:hAnsi="Arial" w:cs="Arial"/>
          <w:sz w:val="22"/>
          <w:szCs w:val="22"/>
        </w:rPr>
      </w:pPr>
    </w:p>
    <w:p w14:paraId="0000003C" w14:textId="77777777" w:rsidR="002F7016" w:rsidRDefault="002F7016">
      <w:pPr>
        <w:rPr>
          <w:rFonts w:ascii="Arial" w:eastAsia="Arial" w:hAnsi="Arial" w:cs="Arial"/>
          <w:b/>
          <w:sz w:val="22"/>
          <w:szCs w:val="22"/>
        </w:rPr>
      </w:pPr>
    </w:p>
    <w:p w14:paraId="0000003D" w14:textId="77777777" w:rsidR="002F7016" w:rsidRDefault="00A703E0">
      <w:pPr>
        <w:rPr>
          <w:rFonts w:ascii="Arial" w:eastAsia="Arial" w:hAnsi="Arial" w:cs="Arial"/>
          <w:b/>
          <w:sz w:val="22"/>
          <w:szCs w:val="22"/>
        </w:rPr>
      </w:pPr>
      <w:r>
        <w:rPr>
          <w:rFonts w:ascii="Arial" w:eastAsia="Arial" w:hAnsi="Arial" w:cs="Arial"/>
          <w:b/>
          <w:sz w:val="22"/>
          <w:szCs w:val="22"/>
        </w:rPr>
        <w:t>POSITION AVAILABLE:</w:t>
      </w:r>
      <w:r>
        <w:rPr>
          <w:rFonts w:ascii="Arial" w:eastAsia="Arial" w:hAnsi="Arial" w:cs="Arial"/>
          <w:b/>
          <w:sz w:val="22"/>
          <w:szCs w:val="22"/>
        </w:rPr>
        <w:tab/>
      </w:r>
      <w:r>
        <w:rPr>
          <w:rFonts w:ascii="Arial" w:eastAsia="Arial" w:hAnsi="Arial" w:cs="Arial"/>
        </w:rPr>
        <w:tab/>
      </w:r>
      <w:r>
        <w:rPr>
          <w:rFonts w:ascii="Arial" w:eastAsia="Arial" w:hAnsi="Arial" w:cs="Arial"/>
          <w:b/>
          <w:sz w:val="22"/>
          <w:szCs w:val="22"/>
        </w:rPr>
        <w:t xml:space="preserve">Logistics and Operations Coordinator </w:t>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sz w:val="22"/>
          <w:szCs w:val="22"/>
        </w:rPr>
        <w:t xml:space="preserve">Full-time/Non-Exempt </w:t>
      </w:r>
    </w:p>
    <w:p w14:paraId="0000003E" w14:textId="77777777" w:rsidR="002F7016" w:rsidRDefault="00A703E0">
      <w:pPr>
        <w:rPr>
          <w:rFonts w:ascii="Arial" w:eastAsia="Arial" w:hAnsi="Arial" w:cs="Arial"/>
          <w:b/>
          <w:sz w:val="22"/>
          <w:szCs w:val="22"/>
        </w:rPr>
      </w:pP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t>$45,000-55,000 depending on experience</w:t>
      </w:r>
    </w:p>
    <w:p w14:paraId="0000003F" w14:textId="77777777" w:rsidR="002F7016" w:rsidRDefault="00A703E0">
      <w:pPr>
        <w:ind w:left="3600"/>
        <w:rPr>
          <w:rFonts w:ascii="Arial" w:eastAsia="Arial" w:hAnsi="Arial" w:cs="Arial"/>
          <w:b/>
          <w:sz w:val="22"/>
          <w:szCs w:val="22"/>
        </w:rPr>
      </w:pPr>
      <w:r>
        <w:rPr>
          <w:rFonts w:ascii="Arial" w:eastAsia="Arial" w:hAnsi="Arial" w:cs="Arial"/>
          <w:b/>
          <w:sz w:val="22"/>
          <w:szCs w:val="22"/>
        </w:rPr>
        <w:t xml:space="preserve">Excellent benefits incl: paid vacation and sick time, health and dental insurance </w:t>
      </w:r>
    </w:p>
    <w:p w14:paraId="00000040" w14:textId="77777777" w:rsidR="002F7016" w:rsidRDefault="002F7016">
      <w:pPr>
        <w:rPr>
          <w:rFonts w:ascii="Arial" w:eastAsia="Arial" w:hAnsi="Arial" w:cs="Arial"/>
          <w:b/>
        </w:rPr>
      </w:pPr>
    </w:p>
    <w:p w14:paraId="00000041" w14:textId="77777777" w:rsidR="002F7016" w:rsidRDefault="00A703E0">
      <w:pPr>
        <w:rPr>
          <w:rFonts w:ascii="Arial" w:eastAsia="Arial" w:hAnsi="Arial" w:cs="Arial"/>
        </w:rPr>
      </w:pPr>
      <w:r>
        <w:rPr>
          <w:rFonts w:ascii="Arial" w:eastAsia="Arial" w:hAnsi="Arial" w:cs="Arial"/>
          <w:b/>
          <w:sz w:val="22"/>
          <w:szCs w:val="22"/>
        </w:rPr>
        <w:t>APPLICATION DEADLINE:</w:t>
      </w:r>
      <w:r>
        <w:rPr>
          <w:rFonts w:ascii="Arial" w:eastAsia="Arial" w:hAnsi="Arial" w:cs="Arial"/>
          <w:b/>
          <w:sz w:val="22"/>
          <w:szCs w:val="22"/>
        </w:rPr>
        <w:tab/>
      </w:r>
      <w:r>
        <w:rPr>
          <w:rFonts w:ascii="Arial" w:eastAsia="Arial" w:hAnsi="Arial" w:cs="Arial"/>
          <w:b/>
          <w:sz w:val="22"/>
          <w:szCs w:val="22"/>
        </w:rPr>
        <w:tab/>
        <w:t>July 1, 2021 (Open until filled)</w:t>
      </w:r>
      <w:r>
        <w:rPr>
          <w:rFonts w:ascii="Arial" w:eastAsia="Arial" w:hAnsi="Arial" w:cs="Arial"/>
          <w:b/>
          <w:sz w:val="22"/>
          <w:szCs w:val="22"/>
        </w:rPr>
        <w:tab/>
      </w:r>
      <w:r>
        <w:rPr>
          <w:rFonts w:ascii="Arial" w:eastAsia="Arial" w:hAnsi="Arial" w:cs="Arial"/>
          <w:b/>
          <w:sz w:val="22"/>
          <w:szCs w:val="22"/>
        </w:rPr>
        <w:tab/>
      </w:r>
    </w:p>
    <w:p w14:paraId="00000042" w14:textId="77777777" w:rsidR="002F7016" w:rsidRDefault="002F7016">
      <w:pPr>
        <w:pStyle w:val="Heading2"/>
        <w:rPr>
          <w:rFonts w:ascii="Arial" w:eastAsia="Arial" w:hAnsi="Arial" w:cs="Arial"/>
        </w:rPr>
      </w:pPr>
    </w:p>
    <w:p w14:paraId="00000043" w14:textId="7BC7A5F5" w:rsidR="002F7016" w:rsidRDefault="00A703E0">
      <w:pPr>
        <w:pStyle w:val="Heading2"/>
        <w:rPr>
          <w:rFonts w:ascii="Arial" w:eastAsia="Arial" w:hAnsi="Arial" w:cs="Arial"/>
        </w:rPr>
      </w:pPr>
      <w:r>
        <w:rPr>
          <w:rFonts w:ascii="Arial" w:eastAsia="Arial" w:hAnsi="Arial" w:cs="Arial"/>
        </w:rPr>
        <w:t>START DATE:</w:t>
      </w:r>
      <w:r>
        <w:rPr>
          <w:rFonts w:ascii="Arial" w:eastAsia="Arial" w:hAnsi="Arial" w:cs="Arial"/>
        </w:rPr>
        <w:tab/>
      </w:r>
      <w:r>
        <w:rPr>
          <w:rFonts w:ascii="Arial" w:eastAsia="Arial" w:hAnsi="Arial" w:cs="Arial"/>
          <w:sz w:val="24"/>
        </w:rPr>
        <w:tab/>
      </w:r>
      <w:r>
        <w:rPr>
          <w:rFonts w:ascii="Arial" w:eastAsia="Arial" w:hAnsi="Arial" w:cs="Arial"/>
          <w:sz w:val="24"/>
        </w:rPr>
        <w:tab/>
      </w:r>
      <w:r>
        <w:rPr>
          <w:rFonts w:ascii="Arial" w:eastAsia="Arial" w:hAnsi="Arial" w:cs="Arial"/>
        </w:rPr>
        <w:t>Ideal Start Date July 15, 2021</w:t>
      </w:r>
    </w:p>
    <w:p w14:paraId="00000044" w14:textId="77777777" w:rsidR="002F7016" w:rsidRDefault="002F7016">
      <w:pPr>
        <w:rPr>
          <w:rFonts w:ascii="Arial" w:eastAsia="Arial" w:hAnsi="Arial" w:cs="Arial"/>
          <w:b/>
        </w:rPr>
      </w:pPr>
    </w:p>
    <w:p w14:paraId="00000045" w14:textId="77777777" w:rsidR="002F7016" w:rsidRDefault="00A703E0">
      <w:pPr>
        <w:rPr>
          <w:rFonts w:ascii="Arial" w:eastAsia="Arial" w:hAnsi="Arial" w:cs="Arial"/>
          <w:sz w:val="22"/>
          <w:szCs w:val="22"/>
        </w:rPr>
      </w:pPr>
      <w:r>
        <w:rPr>
          <w:rFonts w:ascii="Arial" w:eastAsia="Arial" w:hAnsi="Arial" w:cs="Arial"/>
          <w:b/>
          <w:sz w:val="22"/>
          <w:szCs w:val="22"/>
        </w:rPr>
        <w:t>APPLICATION PROCESS:</w:t>
      </w:r>
      <w:r>
        <w:rPr>
          <w:rFonts w:ascii="Arial" w:eastAsia="Arial" w:hAnsi="Arial" w:cs="Arial"/>
          <w:b/>
          <w:sz w:val="22"/>
          <w:szCs w:val="22"/>
        </w:rPr>
        <w:tab/>
      </w:r>
      <w:r>
        <w:rPr>
          <w:rFonts w:ascii="Arial" w:eastAsia="Arial" w:hAnsi="Arial" w:cs="Arial"/>
          <w:b/>
          <w:sz w:val="22"/>
          <w:szCs w:val="22"/>
        </w:rPr>
        <w:tab/>
      </w:r>
      <w:r>
        <w:rPr>
          <w:rFonts w:ascii="Arial" w:eastAsia="Arial" w:hAnsi="Arial" w:cs="Arial"/>
          <w:sz w:val="22"/>
          <w:szCs w:val="22"/>
        </w:rPr>
        <w:t>Please email cover letter and resume to: Mar</w:t>
      </w:r>
      <w:r>
        <w:rPr>
          <w:rFonts w:ascii="Arial" w:eastAsia="Arial" w:hAnsi="Arial" w:cs="Arial"/>
          <w:sz w:val="22"/>
          <w:szCs w:val="22"/>
        </w:rPr>
        <w:t>y Ignatius,</w:t>
      </w:r>
    </w:p>
    <w:p w14:paraId="00000046" w14:textId="77777777" w:rsidR="002F7016" w:rsidRDefault="00A703E0">
      <w:pPr>
        <w:ind w:left="3600"/>
        <w:rPr>
          <w:rFonts w:ascii="Arial" w:eastAsia="Arial" w:hAnsi="Arial" w:cs="Arial"/>
          <w:sz w:val="22"/>
          <w:szCs w:val="22"/>
        </w:rPr>
      </w:pPr>
      <w:r>
        <w:rPr>
          <w:rFonts w:ascii="Arial" w:eastAsia="Arial" w:hAnsi="Arial" w:cs="Arial"/>
          <w:sz w:val="22"/>
          <w:szCs w:val="22"/>
        </w:rPr>
        <w:t xml:space="preserve">Statewide Organizer, Parent Voices </w:t>
      </w:r>
      <w:hyperlink r:id="rId12">
        <w:r>
          <w:rPr>
            <w:rFonts w:ascii="Arial" w:eastAsia="Arial" w:hAnsi="Arial" w:cs="Arial"/>
            <w:sz w:val="22"/>
            <w:szCs w:val="22"/>
          </w:rPr>
          <w:t>mignatius@rrnetwork.org</w:t>
        </w:r>
      </w:hyperlink>
      <w:r>
        <w:rPr>
          <w:rFonts w:ascii="Arial" w:eastAsia="Arial" w:hAnsi="Arial" w:cs="Arial"/>
          <w:sz w:val="22"/>
          <w:szCs w:val="22"/>
        </w:rPr>
        <w:t>.  Questions? 415-494-4653</w:t>
      </w:r>
    </w:p>
    <w:p w14:paraId="00000047" w14:textId="77777777" w:rsidR="002F7016" w:rsidRDefault="002F7016">
      <w:pPr>
        <w:ind w:right="-180"/>
        <w:jc w:val="center"/>
        <w:rPr>
          <w:i/>
        </w:rPr>
      </w:pPr>
    </w:p>
    <w:p w14:paraId="00000048" w14:textId="77777777" w:rsidR="002F7016" w:rsidRDefault="002F7016">
      <w:pPr>
        <w:ind w:right="-180"/>
        <w:jc w:val="center"/>
        <w:rPr>
          <w:i/>
        </w:rPr>
      </w:pPr>
    </w:p>
    <w:p w14:paraId="00000049" w14:textId="77777777" w:rsidR="002F7016" w:rsidRDefault="00A703E0">
      <w:pPr>
        <w:jc w:val="center"/>
        <w:rPr>
          <w:i/>
        </w:rPr>
      </w:pPr>
      <w:r>
        <w:rPr>
          <w:i/>
        </w:rPr>
        <w:t xml:space="preserve">The California Child Care Resource and Referral Network is an Equal Opportunity Employer. </w:t>
      </w:r>
    </w:p>
    <w:p w14:paraId="0000004A" w14:textId="77777777" w:rsidR="002F7016" w:rsidRDefault="00A703E0">
      <w:pPr>
        <w:jc w:val="center"/>
        <w:rPr>
          <w:i/>
        </w:rPr>
      </w:pPr>
      <w:r>
        <w:rPr>
          <w:i/>
        </w:rPr>
        <w:t>People of color,</w:t>
      </w:r>
      <w:r>
        <w:rPr>
          <w:i/>
        </w:rPr>
        <w:t xml:space="preserve"> women, immigrants, youth, LGBTQ, and people with disabilities are encouraged to apply!</w:t>
      </w:r>
    </w:p>
    <w:sectPr w:rsidR="002F7016">
      <w:footerReference w:type="default" r:id="rId13"/>
      <w:pgSz w:w="12240" w:h="15840"/>
      <w:pgMar w:top="720" w:right="1152" w:bottom="720" w:left="1152"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9B7565" w14:textId="77777777" w:rsidR="00000000" w:rsidRDefault="00A703E0">
      <w:r>
        <w:separator/>
      </w:r>
    </w:p>
  </w:endnote>
  <w:endnote w:type="continuationSeparator" w:id="0">
    <w:p w14:paraId="08218108" w14:textId="77777777" w:rsidR="00000000" w:rsidRDefault="00A70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B" w14:textId="77777777" w:rsidR="002F7016" w:rsidRDefault="00A703E0">
    <w:pPr>
      <w:pBdr>
        <w:top w:val="nil"/>
        <w:left w:val="nil"/>
        <w:bottom w:val="nil"/>
        <w:right w:val="nil"/>
        <w:between w:val="nil"/>
      </w:pBdr>
      <w:tabs>
        <w:tab w:val="center" w:pos="4320"/>
        <w:tab w:val="right" w:pos="8640"/>
      </w:tabs>
      <w:jc w:val="center"/>
      <w:rPr>
        <w:color w:val="000000"/>
        <w:sz w:val="20"/>
        <w:szCs w:val="20"/>
      </w:rPr>
    </w:pPr>
    <w:r>
      <w:rPr>
        <w:color w:val="000000"/>
        <w:sz w:val="20"/>
        <w:szCs w:val="20"/>
      </w:rPr>
      <w:t>1182 Market Street, Suite 300    San Francisco, CA 94102    (415) 494-4653</w:t>
    </w:r>
  </w:p>
  <w:p w14:paraId="0000004C" w14:textId="77777777" w:rsidR="002F7016" w:rsidRDefault="00A703E0">
    <w:pPr>
      <w:pBdr>
        <w:top w:val="nil"/>
        <w:left w:val="nil"/>
        <w:bottom w:val="nil"/>
        <w:right w:val="nil"/>
        <w:between w:val="nil"/>
      </w:pBdr>
      <w:tabs>
        <w:tab w:val="center" w:pos="4320"/>
        <w:tab w:val="right" w:pos="8640"/>
      </w:tabs>
      <w:jc w:val="center"/>
      <w:rPr>
        <w:color w:val="000000"/>
        <w:sz w:val="20"/>
        <w:szCs w:val="20"/>
      </w:rPr>
    </w:pPr>
    <w:r>
      <w:rPr>
        <w:color w:val="000000"/>
        <w:sz w:val="20"/>
        <w:szCs w:val="20"/>
      </w:rPr>
      <w:t xml:space="preserve">www.parentvoices.org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EF3FB1" w14:textId="77777777" w:rsidR="00000000" w:rsidRDefault="00A703E0">
      <w:r>
        <w:separator/>
      </w:r>
    </w:p>
  </w:footnote>
  <w:footnote w:type="continuationSeparator" w:id="0">
    <w:p w14:paraId="525BEF6F" w14:textId="77777777" w:rsidR="00000000" w:rsidRDefault="00A703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E2B79"/>
    <w:multiLevelType w:val="multilevel"/>
    <w:tmpl w:val="D87A40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5D9651D"/>
    <w:multiLevelType w:val="multilevel"/>
    <w:tmpl w:val="C630CD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AC43D56"/>
    <w:multiLevelType w:val="multilevel"/>
    <w:tmpl w:val="9BC07A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F6B32DE"/>
    <w:multiLevelType w:val="multilevel"/>
    <w:tmpl w:val="3318A8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5F46FAF"/>
    <w:multiLevelType w:val="multilevel"/>
    <w:tmpl w:val="ACBEA7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EE025D6"/>
    <w:multiLevelType w:val="multilevel"/>
    <w:tmpl w:val="9EC8E9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EF447A4"/>
    <w:multiLevelType w:val="multilevel"/>
    <w:tmpl w:val="29B8D1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4"/>
  </w:num>
  <w:num w:numId="3">
    <w:abstractNumId w:val="0"/>
  </w:num>
  <w:num w:numId="4">
    <w:abstractNumId w:val="3"/>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7016"/>
    <w:rsid w:val="002F7016"/>
    <w:rsid w:val="00A703E0"/>
    <w:rsid w:val="00B07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7B2FD"/>
  <w15:docId w15:val="{670F916B-1E41-41C0-962C-5DB57F416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424F"/>
  </w:style>
  <w:style w:type="paragraph" w:styleId="Heading1">
    <w:name w:val="heading 1"/>
    <w:basedOn w:val="Normal"/>
    <w:next w:val="Normal"/>
    <w:uiPriority w:val="9"/>
    <w:qFormat/>
    <w:rsid w:val="00CE424F"/>
    <w:pPr>
      <w:keepNext/>
      <w:jc w:val="center"/>
      <w:outlineLvl w:val="0"/>
    </w:pPr>
    <w:rPr>
      <w:b/>
      <w:bCs/>
    </w:rPr>
  </w:style>
  <w:style w:type="paragraph" w:styleId="Heading2">
    <w:name w:val="heading 2"/>
    <w:basedOn w:val="Normal"/>
    <w:next w:val="Normal"/>
    <w:uiPriority w:val="9"/>
    <w:unhideWhenUsed/>
    <w:qFormat/>
    <w:rsid w:val="00CE424F"/>
    <w:pPr>
      <w:keepNext/>
      <w:outlineLvl w:val="1"/>
    </w:pPr>
    <w:rPr>
      <w:b/>
      <w:bCs/>
      <w:sz w:val="22"/>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rsid w:val="00CE424F"/>
    <w:rPr>
      <w:color w:val="0000FF"/>
      <w:u w:val="single"/>
    </w:rPr>
  </w:style>
  <w:style w:type="paragraph" w:styleId="Footer">
    <w:name w:val="footer"/>
    <w:basedOn w:val="Normal"/>
    <w:rsid w:val="00CE424F"/>
    <w:pPr>
      <w:tabs>
        <w:tab w:val="center" w:pos="4320"/>
        <w:tab w:val="right" w:pos="8640"/>
      </w:tabs>
    </w:pPr>
  </w:style>
  <w:style w:type="paragraph" w:styleId="BalloonText">
    <w:name w:val="Balloon Text"/>
    <w:basedOn w:val="Normal"/>
    <w:semiHidden/>
    <w:rsid w:val="007027E3"/>
    <w:rPr>
      <w:rFonts w:ascii="Tahoma" w:hAnsi="Tahoma" w:cs="Tahoma"/>
      <w:sz w:val="16"/>
      <w:szCs w:val="16"/>
    </w:rPr>
  </w:style>
  <w:style w:type="paragraph" w:styleId="ListParagraph">
    <w:name w:val="List Paragraph"/>
    <w:basedOn w:val="Normal"/>
    <w:uiPriority w:val="34"/>
    <w:qFormat/>
    <w:rsid w:val="00F52AA2"/>
    <w:pPr>
      <w:ind w:left="720"/>
    </w:pPr>
  </w:style>
  <w:style w:type="paragraph" w:styleId="Header">
    <w:name w:val="header"/>
    <w:basedOn w:val="Normal"/>
    <w:link w:val="HeaderChar"/>
    <w:rsid w:val="00CF392B"/>
    <w:pPr>
      <w:tabs>
        <w:tab w:val="center" w:pos="4680"/>
        <w:tab w:val="right" w:pos="9360"/>
      </w:tabs>
    </w:pPr>
  </w:style>
  <w:style w:type="character" w:customStyle="1" w:styleId="HeaderChar">
    <w:name w:val="Header Char"/>
    <w:basedOn w:val="DefaultParagraphFont"/>
    <w:link w:val="Header"/>
    <w:rsid w:val="00CF392B"/>
    <w:rPr>
      <w:sz w:val="24"/>
      <w:szCs w:val="24"/>
    </w:rPr>
  </w:style>
  <w:style w:type="paragraph" w:styleId="NormalWeb">
    <w:name w:val="Normal (Web)"/>
    <w:basedOn w:val="Normal"/>
    <w:uiPriority w:val="99"/>
    <w:semiHidden/>
    <w:unhideWhenUsed/>
    <w:rsid w:val="00861C67"/>
    <w:pPr>
      <w:spacing w:before="100" w:beforeAutospacing="1" w:after="100" w:afterAutospacing="1"/>
    </w:pPr>
  </w:style>
  <w:style w:type="paragraph" w:styleId="NoSpacing">
    <w:name w:val="No Spacing"/>
    <w:uiPriority w:val="1"/>
    <w:qFormat/>
    <w:rsid w:val="00A8726F"/>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ignatius@rrnetwork.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rnetwork.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arentvoices.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h2REgI0NzIq53T9zGAtlNL71mg==">AMUW2mXklRm0xhBw6pRxy0vjRkDGHqBIluM8G93V96EZjcsDrQbfiBh+qg4vVkLDr5QH22/Eman4CwNvryaDYEzSsdlpOIYxnitFmslANUyLtcJ6jrTjZxc=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1054</Words>
  <Characters>6011</Characters>
  <Application>Microsoft Office Word</Application>
  <DocSecurity>0</DocSecurity>
  <Lines>50</Lines>
  <Paragraphs>14</Paragraphs>
  <ScaleCrop>false</ScaleCrop>
  <Company/>
  <LinksUpToDate>false</LinksUpToDate>
  <CharactersWithSpaces>7051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Ignatius</dc:creator>
  <cp:lastModifiedBy>Floater 2</cp:lastModifiedBy>
  <cp:revision>3</cp:revision>
  <dcterms:created xsi:type="dcterms:W3CDTF">2021-06-22T21:04:00Z</dcterms:created>
  <dcterms:modified xsi:type="dcterms:W3CDTF">2021-06-22T21:07:00Z</dcterms:modified>
</cp:coreProperties>
</file>