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CA" w:rsidRDefault="002354CA" w:rsidP="00DC4ECA">
      <w:bookmarkStart w:id="0" w:name="_GoBack"/>
      <w:bookmarkEnd w:id="0"/>
    </w:p>
    <w:p w:rsidR="00F65382" w:rsidRDefault="00F65382" w:rsidP="00554218">
      <w:pPr>
        <w:ind w:right="-720"/>
        <w:jc w:val="both"/>
        <w:rPr>
          <w:sz w:val="16"/>
          <w:szCs w:val="16"/>
        </w:rPr>
      </w:pPr>
    </w:p>
    <w:p w:rsidR="003975C4" w:rsidRPr="00A0551F" w:rsidRDefault="00A0551F" w:rsidP="0056424C">
      <w:pPr>
        <w:ind w:right="-720"/>
        <w:jc w:val="both"/>
        <w:rPr>
          <w:b/>
        </w:rPr>
      </w:pPr>
      <w:r w:rsidRPr="00A0551F">
        <w:rPr>
          <w:b/>
        </w:rPr>
        <w:t>[Insert Date]</w:t>
      </w:r>
    </w:p>
    <w:p w:rsidR="0014485C" w:rsidRPr="00A54C97" w:rsidRDefault="00A0551F" w:rsidP="006623A7">
      <w:pPr>
        <w:ind w:right="-720"/>
        <w:jc w:val="both"/>
      </w:pPr>
      <w:r>
        <w:tab/>
      </w:r>
      <w:r>
        <w:tab/>
      </w:r>
      <w:r>
        <w:tab/>
      </w:r>
      <w:r>
        <w:tab/>
      </w:r>
      <w:r>
        <w:tab/>
      </w:r>
      <w:r>
        <w:tab/>
      </w:r>
      <w:r>
        <w:tab/>
      </w:r>
      <w:r>
        <w:tab/>
      </w:r>
      <w:r>
        <w:tab/>
      </w:r>
      <w:r>
        <w:tab/>
      </w:r>
      <w:r>
        <w:tab/>
      </w:r>
      <w:r>
        <w:tab/>
      </w:r>
      <w:r>
        <w:tab/>
      </w:r>
      <w:r w:rsidR="00345814">
        <w:tab/>
      </w:r>
    </w:p>
    <w:p w:rsidR="00DC4ECA" w:rsidRPr="004B7847" w:rsidRDefault="00DC4ECA" w:rsidP="00DC4ECA">
      <w:pPr>
        <w:ind w:right="-720"/>
        <w:jc w:val="both"/>
        <w:rPr>
          <w:b/>
        </w:rPr>
      </w:pPr>
      <w:r>
        <w:tab/>
      </w:r>
      <w:r>
        <w:tab/>
      </w:r>
      <w:r>
        <w:tab/>
      </w:r>
      <w:r>
        <w:tab/>
      </w:r>
      <w:r>
        <w:tab/>
      </w:r>
      <w:r>
        <w:tab/>
      </w:r>
      <w:r>
        <w:tab/>
      </w:r>
      <w:r>
        <w:tab/>
      </w:r>
      <w:r>
        <w:tab/>
      </w:r>
      <w:r>
        <w:tab/>
      </w:r>
      <w:r>
        <w:tab/>
      </w:r>
    </w:p>
    <w:p w:rsidR="00DC4ECA" w:rsidRPr="00A54C97" w:rsidRDefault="00DC4ECA" w:rsidP="00DC4ECA">
      <w:pPr>
        <w:ind w:right="-720"/>
        <w:jc w:val="both"/>
      </w:pPr>
    </w:p>
    <w:p w:rsidR="00203E60" w:rsidRDefault="00203E60" w:rsidP="00203E60">
      <w:pPr>
        <w:rPr>
          <w:rFonts w:eastAsia="Calibri"/>
        </w:rPr>
      </w:pPr>
      <w:r>
        <w:rPr>
          <w:rFonts w:eastAsia="Calibri"/>
        </w:rPr>
        <w:t xml:space="preserve">The Honorable Anthony </w:t>
      </w:r>
      <w:proofErr w:type="spellStart"/>
      <w:r>
        <w:rPr>
          <w:rFonts w:eastAsia="Calibri"/>
        </w:rPr>
        <w:t>Portantino</w:t>
      </w:r>
      <w:proofErr w:type="spellEnd"/>
      <w:r>
        <w:rPr>
          <w:rFonts w:eastAsia="Calibri"/>
        </w:rPr>
        <w:t>, Chair</w:t>
      </w:r>
    </w:p>
    <w:p w:rsidR="00203E60" w:rsidRDefault="00203E60" w:rsidP="00203E60">
      <w:pPr>
        <w:rPr>
          <w:rFonts w:eastAsia="Calibri"/>
        </w:rPr>
      </w:pPr>
      <w:r>
        <w:rPr>
          <w:rFonts w:eastAsia="Calibri"/>
        </w:rPr>
        <w:t>Senate Appropriations Committee</w:t>
      </w:r>
    </w:p>
    <w:p w:rsidR="00203E60" w:rsidRDefault="00203E60" w:rsidP="00203E60">
      <w:pPr>
        <w:rPr>
          <w:rFonts w:eastAsia="Calibri"/>
        </w:rPr>
      </w:pPr>
      <w:r>
        <w:rPr>
          <w:rFonts w:eastAsia="Calibri"/>
        </w:rPr>
        <w:t>State Capitol, Room 2206</w:t>
      </w:r>
    </w:p>
    <w:p w:rsidR="00203E60" w:rsidRDefault="00203E60" w:rsidP="00203E60">
      <w:pPr>
        <w:rPr>
          <w:rFonts w:eastAsia="Calibri"/>
        </w:rPr>
      </w:pPr>
      <w:r>
        <w:rPr>
          <w:rFonts w:eastAsia="Calibri"/>
        </w:rPr>
        <w:t>Sacramento, CA 95814</w:t>
      </w:r>
    </w:p>
    <w:p w:rsidR="00772509" w:rsidRPr="00B6772F" w:rsidRDefault="00772509" w:rsidP="006623A7">
      <w:pPr>
        <w:pStyle w:val="Heading1"/>
        <w:jc w:val="left"/>
        <w:rPr>
          <w:rFonts w:cs="Arial"/>
          <w:color w:val="auto"/>
        </w:rPr>
      </w:pPr>
    </w:p>
    <w:p w:rsidR="005946EA" w:rsidRDefault="000C2C1F" w:rsidP="00E858A9">
      <w:pPr>
        <w:pStyle w:val="Heading1"/>
        <w:jc w:val="left"/>
        <w:rPr>
          <w:rFonts w:cs="Arial"/>
          <w:color w:val="auto"/>
        </w:rPr>
      </w:pPr>
      <w:r>
        <w:rPr>
          <w:rFonts w:cs="Arial"/>
          <w:color w:val="auto"/>
        </w:rPr>
        <w:t>RE:</w:t>
      </w:r>
      <w:r>
        <w:rPr>
          <w:rFonts w:cs="Arial"/>
          <w:color w:val="auto"/>
        </w:rPr>
        <w:tab/>
      </w:r>
      <w:r w:rsidR="0025697C">
        <w:rPr>
          <w:rFonts w:cs="Arial"/>
          <w:color w:val="auto"/>
        </w:rPr>
        <w:t xml:space="preserve">SUPPORT OF </w:t>
      </w:r>
      <w:r w:rsidR="00DF78C9" w:rsidRPr="00B6772F">
        <w:rPr>
          <w:rFonts w:cs="Arial"/>
          <w:color w:val="auto"/>
        </w:rPr>
        <w:t>ASSEMBLY</w:t>
      </w:r>
      <w:r w:rsidR="00E858A9">
        <w:rPr>
          <w:rFonts w:cs="Arial"/>
          <w:color w:val="auto"/>
        </w:rPr>
        <w:t xml:space="preserve"> </w:t>
      </w:r>
      <w:r w:rsidR="00E33F1F">
        <w:rPr>
          <w:rFonts w:cs="Arial"/>
          <w:color w:val="auto"/>
        </w:rPr>
        <w:t>BILL 324</w:t>
      </w:r>
      <w:r w:rsidR="00E858A9">
        <w:rPr>
          <w:rFonts w:cs="Arial"/>
          <w:color w:val="auto"/>
        </w:rPr>
        <w:t xml:space="preserve"> </w:t>
      </w:r>
      <w:r w:rsidR="006623A7" w:rsidRPr="00B6772F">
        <w:rPr>
          <w:rFonts w:cs="Arial"/>
          <w:color w:val="auto"/>
        </w:rPr>
        <w:t>(</w:t>
      </w:r>
      <w:r w:rsidR="00E33F1F">
        <w:rPr>
          <w:rFonts w:cs="Arial"/>
          <w:color w:val="auto"/>
        </w:rPr>
        <w:t>AGUIAR-CURRY</w:t>
      </w:r>
      <w:r w:rsidR="006623A7" w:rsidRPr="00B6772F">
        <w:rPr>
          <w:rFonts w:cs="Arial"/>
          <w:color w:val="auto"/>
        </w:rPr>
        <w:t>)</w:t>
      </w:r>
      <w:r>
        <w:rPr>
          <w:rFonts w:cs="Arial"/>
          <w:color w:val="auto"/>
        </w:rPr>
        <w:t xml:space="preserve"> </w:t>
      </w:r>
    </w:p>
    <w:p w:rsidR="00DC4ECA" w:rsidRPr="00DC4ECA" w:rsidRDefault="00DC4ECA" w:rsidP="00DC4ECA">
      <w:r>
        <w:tab/>
      </w:r>
      <w:r w:rsidRPr="007204E0">
        <w:rPr>
          <w:b/>
        </w:rPr>
        <w:t xml:space="preserve">AS </w:t>
      </w:r>
      <w:r w:rsidR="00203E60">
        <w:rPr>
          <w:b/>
        </w:rPr>
        <w:t>AMENDED JUNE 27</w:t>
      </w:r>
      <w:r>
        <w:rPr>
          <w:b/>
        </w:rPr>
        <w:t>, 2019</w:t>
      </w:r>
    </w:p>
    <w:p w:rsidR="006623A7" w:rsidRPr="00E858A9" w:rsidRDefault="006623A7" w:rsidP="006623A7">
      <w:pPr>
        <w:pStyle w:val="Heading1"/>
        <w:ind w:firstLine="720"/>
        <w:jc w:val="left"/>
        <w:rPr>
          <w:color w:val="auto"/>
        </w:rPr>
      </w:pPr>
    </w:p>
    <w:p w:rsidR="00DC4ECA" w:rsidRPr="00E858A9" w:rsidRDefault="00DC4ECA" w:rsidP="00DC4ECA">
      <w:r>
        <w:t xml:space="preserve">Dear </w:t>
      </w:r>
      <w:r w:rsidR="00203E60">
        <w:t xml:space="preserve">Senator </w:t>
      </w:r>
      <w:proofErr w:type="spellStart"/>
      <w:r w:rsidR="00203E60">
        <w:t>Portantino</w:t>
      </w:r>
      <w:proofErr w:type="spellEnd"/>
      <w:r w:rsidRPr="00E858A9">
        <w:t xml:space="preserve">:  </w:t>
      </w:r>
    </w:p>
    <w:p w:rsidR="00E6082E" w:rsidRPr="00E858A9" w:rsidRDefault="00E6082E" w:rsidP="00E6082E"/>
    <w:p w:rsidR="00981A21" w:rsidRPr="004029F1" w:rsidRDefault="00A0551F" w:rsidP="00981A21">
      <w:r w:rsidRPr="00A0551F">
        <w:rPr>
          <w:b/>
        </w:rPr>
        <w:t>[Insert organization name]</w:t>
      </w:r>
      <w:r>
        <w:t xml:space="preserve"> supports</w:t>
      </w:r>
      <w:r w:rsidR="00981A21" w:rsidRPr="00E858A9">
        <w:t xml:space="preserve"> </w:t>
      </w:r>
      <w:r w:rsidR="00E33F1F">
        <w:t>AB 324</w:t>
      </w:r>
      <w:r w:rsidR="00FF0A39">
        <w:t>,</w:t>
      </w:r>
      <w:r w:rsidR="004029F1">
        <w:t xml:space="preserve"> the Dion Aroner Child Care Workforce Act of 2019,</w:t>
      </w:r>
      <w:r w:rsidR="00FF0A39">
        <w:t xml:space="preserve"> </w:t>
      </w:r>
      <w:r w:rsidR="00203E60">
        <w:t>which would link the guidelines for professional support stipends provided under the AB 212 program to the Administration’s guidelines for the new Early Learning and Care Workforce Development Grants Program established in the 2019–20 Budget Act, to support the professional development and educational attainment of the early childhood education (ECE) workforce.</w:t>
      </w:r>
    </w:p>
    <w:p w:rsidR="000C2C1F" w:rsidRDefault="000C2C1F" w:rsidP="00981A21"/>
    <w:p w:rsidR="000C2C1F" w:rsidRDefault="00E33F1F" w:rsidP="00E33F1F">
      <w:pPr>
        <w:autoSpaceDE w:val="0"/>
        <w:autoSpaceDN w:val="0"/>
        <w:adjustRightInd w:val="0"/>
      </w:pPr>
      <w:r>
        <w:t>Research shows that quality child</w:t>
      </w:r>
      <w:r w:rsidR="004029F1">
        <w:t xml:space="preserve"> </w:t>
      </w:r>
      <w:r>
        <w:t>care is critical to a child’s development and lifelong wellbeing.</w:t>
      </w:r>
      <w:r w:rsidRPr="00E33F1F">
        <w:t xml:space="preserve"> </w:t>
      </w:r>
      <w:r w:rsidRPr="004029F1">
        <w:t>However, quality child</w:t>
      </w:r>
      <w:r w:rsidR="004029F1" w:rsidRPr="004029F1">
        <w:t xml:space="preserve"> </w:t>
      </w:r>
      <w:r w:rsidRPr="004029F1">
        <w:t xml:space="preserve">care programs are in high demand, and many parents </w:t>
      </w:r>
      <w:r w:rsidR="004029F1">
        <w:t>are unable to find</w:t>
      </w:r>
      <w:r w:rsidRPr="004029F1">
        <w:t xml:space="preserve"> affordable and quality </w:t>
      </w:r>
      <w:r w:rsidR="0063256C">
        <w:t>options for their children. Much of the problem</w:t>
      </w:r>
      <w:r w:rsidRPr="004029F1">
        <w:t xml:space="preserve"> is due to a shortage in the child</w:t>
      </w:r>
      <w:r w:rsidR="004029F1" w:rsidRPr="004029F1">
        <w:t xml:space="preserve"> </w:t>
      </w:r>
      <w:r w:rsidRPr="004029F1">
        <w:t xml:space="preserve">care workforce, </w:t>
      </w:r>
      <w:r w:rsidR="0063256C">
        <w:t xml:space="preserve">which can be partially attributed to low wages and lack of professional supports for providers. </w:t>
      </w:r>
    </w:p>
    <w:p w:rsidR="004029F1" w:rsidRDefault="004029F1" w:rsidP="00981A21"/>
    <w:p w:rsidR="00FE0AB9" w:rsidRDefault="00FE0AB9" w:rsidP="00FE0AB9">
      <w:pPr>
        <w:pStyle w:val="Default"/>
        <w:rPr>
          <w:rFonts w:ascii="Arial" w:hAnsi="Arial" w:cs="Arial"/>
        </w:rPr>
      </w:pPr>
      <w:r>
        <w:rPr>
          <w:rFonts w:ascii="Arial" w:hAnsi="Arial" w:cs="Arial"/>
        </w:rPr>
        <w:t xml:space="preserve">The </w:t>
      </w:r>
      <w:r w:rsidR="00203E60">
        <w:rPr>
          <w:rFonts w:ascii="Arial" w:hAnsi="Arial" w:cs="Arial"/>
        </w:rPr>
        <w:t xml:space="preserve">original </w:t>
      </w:r>
      <w:r>
        <w:rPr>
          <w:rFonts w:ascii="Arial" w:hAnsi="Arial" w:cs="Arial"/>
        </w:rPr>
        <w:t>goal of the AB 212 program was</w:t>
      </w:r>
      <w:r w:rsidRPr="00C639D4">
        <w:rPr>
          <w:rFonts w:ascii="Arial" w:hAnsi="Arial" w:cs="Arial"/>
        </w:rPr>
        <w:t xml:space="preserve"> to improve the retention of qualified child development employees </w:t>
      </w:r>
      <w:r>
        <w:rPr>
          <w:rFonts w:ascii="Arial" w:hAnsi="Arial" w:cs="Arial"/>
        </w:rPr>
        <w:t xml:space="preserve">who </w:t>
      </w:r>
      <w:r w:rsidRPr="00C639D4">
        <w:rPr>
          <w:rFonts w:ascii="Arial" w:hAnsi="Arial" w:cs="Arial"/>
        </w:rPr>
        <w:t>work directly with children in state-subsidized, Title 5 child develo</w:t>
      </w:r>
      <w:r>
        <w:rPr>
          <w:rFonts w:ascii="Arial" w:hAnsi="Arial" w:cs="Arial"/>
        </w:rPr>
        <w:t xml:space="preserve">pment programs. The program also </w:t>
      </w:r>
      <w:r w:rsidRPr="00C639D4">
        <w:rPr>
          <w:rFonts w:ascii="Arial" w:hAnsi="Arial" w:cs="Arial"/>
        </w:rPr>
        <w:t>provide</w:t>
      </w:r>
      <w:r w:rsidR="00203E60">
        <w:rPr>
          <w:rFonts w:ascii="Arial" w:hAnsi="Arial" w:cs="Arial"/>
        </w:rPr>
        <w:t>s</w:t>
      </w:r>
      <w:r>
        <w:rPr>
          <w:rFonts w:ascii="Arial" w:hAnsi="Arial" w:cs="Arial"/>
        </w:rPr>
        <w:t xml:space="preserve"> a range of services based on local plans: </w:t>
      </w:r>
      <w:r w:rsidRPr="00C639D4">
        <w:rPr>
          <w:rFonts w:ascii="Arial" w:hAnsi="Arial" w:cs="Arial"/>
        </w:rPr>
        <w:t xml:space="preserve">increased staff compensation and benefits, tutoring and mentorship support, school financial aid assistance, career counseling, professional staff development, and access to </w:t>
      </w:r>
      <w:r>
        <w:rPr>
          <w:rFonts w:ascii="Arial" w:hAnsi="Arial" w:cs="Arial"/>
        </w:rPr>
        <w:t>higher education for the staff who</w:t>
      </w:r>
      <w:r w:rsidRPr="00C639D4">
        <w:rPr>
          <w:rFonts w:ascii="Arial" w:hAnsi="Arial" w:cs="Arial"/>
        </w:rPr>
        <w:t xml:space="preserve"> work directly with young children </w:t>
      </w:r>
      <w:r>
        <w:rPr>
          <w:rFonts w:ascii="Arial" w:hAnsi="Arial" w:cs="Arial"/>
        </w:rPr>
        <w:t>on a daily basis</w:t>
      </w:r>
      <w:r w:rsidRPr="00C639D4">
        <w:rPr>
          <w:rFonts w:ascii="Arial" w:hAnsi="Arial" w:cs="Arial"/>
        </w:rPr>
        <w:t xml:space="preserve">. </w:t>
      </w:r>
    </w:p>
    <w:p w:rsidR="00FE0AB9" w:rsidRDefault="00FE0AB9" w:rsidP="004029F1">
      <w:pPr>
        <w:pStyle w:val="Default"/>
        <w:rPr>
          <w:rFonts w:ascii="Arial" w:hAnsi="Arial" w:cs="Arial"/>
        </w:rPr>
      </w:pPr>
    </w:p>
    <w:p w:rsidR="00B74B06" w:rsidRPr="004029F1" w:rsidRDefault="004029F1" w:rsidP="004029F1">
      <w:pPr>
        <w:pStyle w:val="Default"/>
        <w:rPr>
          <w:rFonts w:ascii="Arial" w:hAnsi="Arial" w:cs="Arial"/>
        </w:rPr>
      </w:pPr>
      <w:r>
        <w:rPr>
          <w:rFonts w:ascii="Arial" w:hAnsi="Arial" w:cs="Arial"/>
        </w:rPr>
        <w:t>Almost twenty years later, w</w:t>
      </w:r>
      <w:r w:rsidRPr="004029F1">
        <w:rPr>
          <w:rFonts w:ascii="Arial" w:hAnsi="Arial" w:cs="Arial"/>
        </w:rPr>
        <w:t>ith limited guidance provided in law and from the California Department of Education</w:t>
      </w:r>
      <w:r>
        <w:rPr>
          <w:rFonts w:ascii="Arial" w:hAnsi="Arial" w:cs="Arial"/>
        </w:rPr>
        <w:t xml:space="preserve"> (CDE)</w:t>
      </w:r>
      <w:r w:rsidRPr="004029F1">
        <w:rPr>
          <w:rFonts w:ascii="Arial" w:hAnsi="Arial" w:cs="Arial"/>
        </w:rPr>
        <w:t>, AB 212</w:t>
      </w:r>
      <w:r w:rsidR="00FE0AB9">
        <w:rPr>
          <w:rFonts w:ascii="Arial" w:hAnsi="Arial" w:cs="Arial"/>
        </w:rPr>
        <w:t xml:space="preserve"> program</w:t>
      </w:r>
      <w:r w:rsidRPr="004029F1">
        <w:rPr>
          <w:rFonts w:ascii="Arial" w:hAnsi="Arial" w:cs="Arial"/>
        </w:rPr>
        <w:t xml:space="preserve"> implementation varies widely throughout the state. Large inconsistencies exist in the intentionality of the programs, the resources and support provided to educators, and measurements of success. These inconsistencies have led to varying levels of support and retention o</w:t>
      </w:r>
      <w:r>
        <w:rPr>
          <w:rFonts w:ascii="Arial" w:hAnsi="Arial" w:cs="Arial"/>
        </w:rPr>
        <w:t>f ECE staff. AB 212 professional support stipends</w:t>
      </w:r>
      <w:r w:rsidRPr="004029F1">
        <w:rPr>
          <w:rFonts w:ascii="Arial" w:hAnsi="Arial" w:cs="Arial"/>
        </w:rPr>
        <w:t xml:space="preserve"> play a cru</w:t>
      </w:r>
      <w:r>
        <w:rPr>
          <w:rFonts w:ascii="Arial" w:hAnsi="Arial" w:cs="Arial"/>
        </w:rPr>
        <w:t xml:space="preserve">cial role in the ECE system, </w:t>
      </w:r>
      <w:r w:rsidR="00203E60">
        <w:rPr>
          <w:rFonts w:ascii="Arial" w:hAnsi="Arial" w:cs="Arial"/>
        </w:rPr>
        <w:t xml:space="preserve">and </w:t>
      </w:r>
      <w:r>
        <w:rPr>
          <w:rFonts w:ascii="Arial" w:hAnsi="Arial" w:cs="Arial"/>
        </w:rPr>
        <w:t xml:space="preserve">the program </w:t>
      </w:r>
      <w:r w:rsidRPr="004029F1">
        <w:rPr>
          <w:rFonts w:ascii="Arial" w:hAnsi="Arial" w:cs="Arial"/>
        </w:rPr>
        <w:t>requires clearly defined goals and implementation strategies in order to ensure its success.</w:t>
      </w:r>
    </w:p>
    <w:p w:rsidR="004029F1" w:rsidRDefault="004029F1" w:rsidP="004029F1">
      <w:pPr>
        <w:ind w:right="-180"/>
      </w:pPr>
    </w:p>
    <w:p w:rsidR="00203E60" w:rsidRDefault="00203E60" w:rsidP="00203E60">
      <w:pPr>
        <w:pStyle w:val="Default"/>
        <w:rPr>
          <w:rFonts w:ascii="Arial" w:hAnsi="Arial" w:cs="Arial"/>
        </w:rPr>
      </w:pPr>
      <w:r>
        <w:rPr>
          <w:rFonts w:ascii="Arial" w:hAnsi="Arial" w:cs="Arial"/>
        </w:rPr>
        <w:t>The 2019–20 Budget Act designates $195 million for the new Early Learning and Care Workforce Development Grants Program and develops guidelines for the use of the funds. AB 324 would require CDE to create guidelines for the use of AB 212 funds that align to the standards governing the new Workforce Development Grants. Together, these guidelines will help create a standardized, effective, and measurable funding program, while still allowing for local flexibility.</w:t>
      </w:r>
    </w:p>
    <w:p w:rsidR="00203E60" w:rsidRDefault="00203E60" w:rsidP="00DC4ECA">
      <w:pPr>
        <w:ind w:right="-180"/>
      </w:pPr>
    </w:p>
    <w:p w:rsidR="00A67745" w:rsidRPr="00BC61DB" w:rsidRDefault="004029F1" w:rsidP="00DC4ECA">
      <w:pPr>
        <w:ind w:right="-180"/>
      </w:pPr>
      <w:r>
        <w:t xml:space="preserve">AB 324 would support diversity in the early care and education profession and strengthen and improve the quality and craft of our child care workforce, in order to support child development and working family needs. </w:t>
      </w:r>
      <w:r w:rsidR="00E858A9">
        <w:t>F</w:t>
      </w:r>
      <w:r w:rsidR="006623A7" w:rsidRPr="007E5F02">
        <w:t xml:space="preserve">or these reasons, </w:t>
      </w:r>
      <w:r w:rsidR="00A0551F" w:rsidRPr="00A0551F">
        <w:rPr>
          <w:b/>
        </w:rPr>
        <w:t>[insert organization name]</w:t>
      </w:r>
      <w:r w:rsidR="0014485C">
        <w:t xml:space="preserve"> </w:t>
      </w:r>
      <w:r>
        <w:t xml:space="preserve">is pleased to </w:t>
      </w:r>
      <w:r w:rsidR="00FE0AB9">
        <w:t xml:space="preserve">support </w:t>
      </w:r>
      <w:r>
        <w:t>AB 324</w:t>
      </w:r>
      <w:r w:rsidR="006623A7" w:rsidRPr="007E5F02">
        <w:t xml:space="preserve">. </w:t>
      </w:r>
    </w:p>
    <w:sectPr w:rsidR="00A67745" w:rsidRPr="00BC61DB" w:rsidSect="00203E60">
      <w:headerReference w:type="default" r:id="rId9"/>
      <w:footerReference w:type="first" r:id="rId10"/>
      <w:pgSz w:w="12240" w:h="15840" w:code="1"/>
      <w:pgMar w:top="288"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4C" w:rsidRDefault="00B3054C">
      <w:r>
        <w:separator/>
      </w:r>
    </w:p>
  </w:endnote>
  <w:endnote w:type="continuationSeparator" w:id="0">
    <w:p w:rsidR="00B3054C" w:rsidRDefault="00B3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14" w:rsidRPr="00F06E14" w:rsidRDefault="00F06E14">
    <w:pPr>
      <w:pStyle w:val="Heading1"/>
    </w:pPr>
  </w:p>
  <w:p w:rsidR="001C6EDF" w:rsidRPr="00156BD3" w:rsidRDefault="001C6EDF">
    <w:pPr>
      <w:pStyle w:val="BlockText"/>
      <w:ind w:left="-1800" w:right="-1800"/>
      <w:rPr>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4C" w:rsidRDefault="00B3054C">
      <w:r>
        <w:separator/>
      </w:r>
    </w:p>
  </w:footnote>
  <w:footnote w:type="continuationSeparator" w:id="0">
    <w:p w:rsidR="00B3054C" w:rsidRDefault="00B30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B4" w:rsidRPr="00666DD7" w:rsidRDefault="003E1AB4" w:rsidP="0056424C">
    <w:pPr>
      <w:rPr>
        <w:color w:val="000000"/>
      </w:rPr>
    </w:pPr>
  </w:p>
  <w:p w:rsidR="001C6EDF" w:rsidRDefault="001C6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D33"/>
    <w:multiLevelType w:val="hybridMultilevel"/>
    <w:tmpl w:val="E8BC1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5E1575"/>
    <w:multiLevelType w:val="hybridMultilevel"/>
    <w:tmpl w:val="D2D02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BA582D"/>
    <w:multiLevelType w:val="multilevel"/>
    <w:tmpl w:val="EE5CD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616010F"/>
    <w:multiLevelType w:val="hybridMultilevel"/>
    <w:tmpl w:val="2D7430F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E511A9"/>
    <w:multiLevelType w:val="hybridMultilevel"/>
    <w:tmpl w:val="8B4434A4"/>
    <w:lvl w:ilvl="0" w:tplc="1F8809B2">
      <w:start w:val="1"/>
      <w:numFmt w:val="bullet"/>
      <w:lvlText w:val=""/>
      <w:lvlJc w:val="left"/>
      <w:pPr>
        <w:tabs>
          <w:tab w:val="num" w:pos="360"/>
        </w:tabs>
        <w:ind w:left="360" w:hanging="360"/>
      </w:pPr>
      <w:rPr>
        <w:rFonts w:ascii="Wingdings" w:hAnsi="Wingdings" w:hint="default"/>
        <w:sz w:val="24"/>
      </w:rPr>
    </w:lvl>
    <w:lvl w:ilvl="1" w:tplc="97CAA0B4">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D58244F"/>
    <w:multiLevelType w:val="hybridMultilevel"/>
    <w:tmpl w:val="60529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F361999"/>
    <w:multiLevelType w:val="multilevel"/>
    <w:tmpl w:val="8B4434A4"/>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51086848"/>
    <w:multiLevelType w:val="hybridMultilevel"/>
    <w:tmpl w:val="B1885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3270DD"/>
    <w:multiLevelType w:val="hybridMultilevel"/>
    <w:tmpl w:val="585652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3A96742"/>
    <w:multiLevelType w:val="hybridMultilevel"/>
    <w:tmpl w:val="47E21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3"/>
  </w:num>
  <w:num w:numId="6">
    <w:abstractNumId w:val="9"/>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F6"/>
    <w:rsid w:val="0000117C"/>
    <w:rsid w:val="0001328D"/>
    <w:rsid w:val="000177C4"/>
    <w:rsid w:val="000204C4"/>
    <w:rsid w:val="00021530"/>
    <w:rsid w:val="000237F1"/>
    <w:rsid w:val="000277DE"/>
    <w:rsid w:val="00041391"/>
    <w:rsid w:val="00046E8B"/>
    <w:rsid w:val="00047E77"/>
    <w:rsid w:val="00057B92"/>
    <w:rsid w:val="000660B8"/>
    <w:rsid w:val="00067A45"/>
    <w:rsid w:val="00072DB1"/>
    <w:rsid w:val="00075A9E"/>
    <w:rsid w:val="000760FB"/>
    <w:rsid w:val="00082817"/>
    <w:rsid w:val="00086979"/>
    <w:rsid w:val="000910E7"/>
    <w:rsid w:val="000941B9"/>
    <w:rsid w:val="000A4F4E"/>
    <w:rsid w:val="000B2A13"/>
    <w:rsid w:val="000B6C52"/>
    <w:rsid w:val="000C12B6"/>
    <w:rsid w:val="000C2764"/>
    <w:rsid w:val="000C28AB"/>
    <w:rsid w:val="000C2C1F"/>
    <w:rsid w:val="000C4909"/>
    <w:rsid w:val="000C569D"/>
    <w:rsid w:val="000C5884"/>
    <w:rsid w:val="000C7B8C"/>
    <w:rsid w:val="000C7FA9"/>
    <w:rsid w:val="000D6AD8"/>
    <w:rsid w:val="000D6C05"/>
    <w:rsid w:val="000E2CD5"/>
    <w:rsid w:val="000E39BC"/>
    <w:rsid w:val="000E42C0"/>
    <w:rsid w:val="000F7CF9"/>
    <w:rsid w:val="00117395"/>
    <w:rsid w:val="00124807"/>
    <w:rsid w:val="0013312B"/>
    <w:rsid w:val="00135EBB"/>
    <w:rsid w:val="0014485C"/>
    <w:rsid w:val="001456A1"/>
    <w:rsid w:val="001476A9"/>
    <w:rsid w:val="00156BD3"/>
    <w:rsid w:val="001628FF"/>
    <w:rsid w:val="00163D7E"/>
    <w:rsid w:val="00167A3A"/>
    <w:rsid w:val="0017105F"/>
    <w:rsid w:val="00172E32"/>
    <w:rsid w:val="00180E27"/>
    <w:rsid w:val="00184595"/>
    <w:rsid w:val="001904A8"/>
    <w:rsid w:val="00196BED"/>
    <w:rsid w:val="00197D5A"/>
    <w:rsid w:val="001A2A47"/>
    <w:rsid w:val="001A73B2"/>
    <w:rsid w:val="001B4944"/>
    <w:rsid w:val="001C27F0"/>
    <w:rsid w:val="001C6EDF"/>
    <w:rsid w:val="001D664B"/>
    <w:rsid w:val="001D7F8C"/>
    <w:rsid w:val="001E121F"/>
    <w:rsid w:val="001E5E7F"/>
    <w:rsid w:val="001F392C"/>
    <w:rsid w:val="001F6552"/>
    <w:rsid w:val="001F6DF2"/>
    <w:rsid w:val="00201AC1"/>
    <w:rsid w:val="00203234"/>
    <w:rsid w:val="00203E60"/>
    <w:rsid w:val="002138E3"/>
    <w:rsid w:val="002138F7"/>
    <w:rsid w:val="00215507"/>
    <w:rsid w:val="002178C2"/>
    <w:rsid w:val="00221AB4"/>
    <w:rsid w:val="00221DD2"/>
    <w:rsid w:val="002246F1"/>
    <w:rsid w:val="002275DD"/>
    <w:rsid w:val="002304CF"/>
    <w:rsid w:val="00234E05"/>
    <w:rsid w:val="002354CA"/>
    <w:rsid w:val="002404EF"/>
    <w:rsid w:val="0024211F"/>
    <w:rsid w:val="002450E4"/>
    <w:rsid w:val="00247458"/>
    <w:rsid w:val="0025492D"/>
    <w:rsid w:val="002549F3"/>
    <w:rsid w:val="0025697C"/>
    <w:rsid w:val="002569B4"/>
    <w:rsid w:val="002647A6"/>
    <w:rsid w:val="00264925"/>
    <w:rsid w:val="00267F03"/>
    <w:rsid w:val="00287C6E"/>
    <w:rsid w:val="00291B7A"/>
    <w:rsid w:val="0029299C"/>
    <w:rsid w:val="00293AAC"/>
    <w:rsid w:val="00295665"/>
    <w:rsid w:val="00297A38"/>
    <w:rsid w:val="002A191C"/>
    <w:rsid w:val="002A5762"/>
    <w:rsid w:val="002A66CC"/>
    <w:rsid w:val="002B172E"/>
    <w:rsid w:val="002B4780"/>
    <w:rsid w:val="002B581B"/>
    <w:rsid w:val="002B6181"/>
    <w:rsid w:val="002B6590"/>
    <w:rsid w:val="002C240E"/>
    <w:rsid w:val="002C7072"/>
    <w:rsid w:val="002D4A26"/>
    <w:rsid w:val="002E0C8C"/>
    <w:rsid w:val="002E74CB"/>
    <w:rsid w:val="00305C3B"/>
    <w:rsid w:val="00315E44"/>
    <w:rsid w:val="0031717D"/>
    <w:rsid w:val="00323A9D"/>
    <w:rsid w:val="0032618E"/>
    <w:rsid w:val="003316D5"/>
    <w:rsid w:val="00331D43"/>
    <w:rsid w:val="003357A7"/>
    <w:rsid w:val="00341EAA"/>
    <w:rsid w:val="00345814"/>
    <w:rsid w:val="00377F94"/>
    <w:rsid w:val="00383408"/>
    <w:rsid w:val="00383F97"/>
    <w:rsid w:val="003901A7"/>
    <w:rsid w:val="00390E55"/>
    <w:rsid w:val="0039171A"/>
    <w:rsid w:val="00394B0C"/>
    <w:rsid w:val="003975C4"/>
    <w:rsid w:val="003A0ABA"/>
    <w:rsid w:val="003A4FC7"/>
    <w:rsid w:val="003A53C7"/>
    <w:rsid w:val="003B007A"/>
    <w:rsid w:val="003B1306"/>
    <w:rsid w:val="003B15F6"/>
    <w:rsid w:val="003B1B4F"/>
    <w:rsid w:val="003B4490"/>
    <w:rsid w:val="003B7554"/>
    <w:rsid w:val="003C2CFB"/>
    <w:rsid w:val="003C7078"/>
    <w:rsid w:val="003D099B"/>
    <w:rsid w:val="003D2CB6"/>
    <w:rsid w:val="003E1AB4"/>
    <w:rsid w:val="003E2820"/>
    <w:rsid w:val="003E2917"/>
    <w:rsid w:val="003E3A5D"/>
    <w:rsid w:val="003F6384"/>
    <w:rsid w:val="004005B6"/>
    <w:rsid w:val="004029F1"/>
    <w:rsid w:val="00403148"/>
    <w:rsid w:val="00406A0F"/>
    <w:rsid w:val="00411F5C"/>
    <w:rsid w:val="00414DA2"/>
    <w:rsid w:val="004156CB"/>
    <w:rsid w:val="0041574F"/>
    <w:rsid w:val="004173FA"/>
    <w:rsid w:val="004275EC"/>
    <w:rsid w:val="00427E1E"/>
    <w:rsid w:val="00430A35"/>
    <w:rsid w:val="00430FA7"/>
    <w:rsid w:val="004312BF"/>
    <w:rsid w:val="00431C29"/>
    <w:rsid w:val="00433517"/>
    <w:rsid w:val="00433D7E"/>
    <w:rsid w:val="00434C86"/>
    <w:rsid w:val="004520F1"/>
    <w:rsid w:val="004568FB"/>
    <w:rsid w:val="00466F2F"/>
    <w:rsid w:val="00467EE9"/>
    <w:rsid w:val="00482F79"/>
    <w:rsid w:val="00486B99"/>
    <w:rsid w:val="004967FF"/>
    <w:rsid w:val="004A0513"/>
    <w:rsid w:val="004A2F2E"/>
    <w:rsid w:val="004A7A1F"/>
    <w:rsid w:val="004B0891"/>
    <w:rsid w:val="004B4456"/>
    <w:rsid w:val="004C2943"/>
    <w:rsid w:val="004C665A"/>
    <w:rsid w:val="004D232B"/>
    <w:rsid w:val="004E09FB"/>
    <w:rsid w:val="004E2BA6"/>
    <w:rsid w:val="004F5B3A"/>
    <w:rsid w:val="004F766E"/>
    <w:rsid w:val="00505E8B"/>
    <w:rsid w:val="005073E1"/>
    <w:rsid w:val="00513C26"/>
    <w:rsid w:val="00515391"/>
    <w:rsid w:val="00527478"/>
    <w:rsid w:val="00530D5B"/>
    <w:rsid w:val="00536CF7"/>
    <w:rsid w:val="00536FF9"/>
    <w:rsid w:val="005421B7"/>
    <w:rsid w:val="0054418F"/>
    <w:rsid w:val="00545064"/>
    <w:rsid w:val="00554218"/>
    <w:rsid w:val="0055647D"/>
    <w:rsid w:val="0056424C"/>
    <w:rsid w:val="00564572"/>
    <w:rsid w:val="00564D67"/>
    <w:rsid w:val="00585789"/>
    <w:rsid w:val="005946EA"/>
    <w:rsid w:val="00594AE7"/>
    <w:rsid w:val="005951BC"/>
    <w:rsid w:val="005A393C"/>
    <w:rsid w:val="005C04C8"/>
    <w:rsid w:val="005C1F7B"/>
    <w:rsid w:val="005C2B08"/>
    <w:rsid w:val="005E70F2"/>
    <w:rsid w:val="005F5432"/>
    <w:rsid w:val="00600A2A"/>
    <w:rsid w:val="00610ED4"/>
    <w:rsid w:val="00611FFB"/>
    <w:rsid w:val="0062425C"/>
    <w:rsid w:val="00627F99"/>
    <w:rsid w:val="00631B51"/>
    <w:rsid w:val="00632495"/>
    <w:rsid w:val="0063256C"/>
    <w:rsid w:val="00636E15"/>
    <w:rsid w:val="0063700C"/>
    <w:rsid w:val="0063726A"/>
    <w:rsid w:val="00643549"/>
    <w:rsid w:val="00647669"/>
    <w:rsid w:val="00647F52"/>
    <w:rsid w:val="006532A6"/>
    <w:rsid w:val="006623A7"/>
    <w:rsid w:val="00664CCC"/>
    <w:rsid w:val="00665F82"/>
    <w:rsid w:val="00666A13"/>
    <w:rsid w:val="00666DD7"/>
    <w:rsid w:val="006767D1"/>
    <w:rsid w:val="006858DD"/>
    <w:rsid w:val="00686B4B"/>
    <w:rsid w:val="00694614"/>
    <w:rsid w:val="00694D28"/>
    <w:rsid w:val="006963DE"/>
    <w:rsid w:val="006965EE"/>
    <w:rsid w:val="00696C7E"/>
    <w:rsid w:val="006A3DA4"/>
    <w:rsid w:val="006A6DF4"/>
    <w:rsid w:val="006B2340"/>
    <w:rsid w:val="006B4C72"/>
    <w:rsid w:val="006C699A"/>
    <w:rsid w:val="006E0784"/>
    <w:rsid w:val="006E5B29"/>
    <w:rsid w:val="006F1AD5"/>
    <w:rsid w:val="006F4C8D"/>
    <w:rsid w:val="006F4CF8"/>
    <w:rsid w:val="006F5D45"/>
    <w:rsid w:val="00715470"/>
    <w:rsid w:val="00731FA4"/>
    <w:rsid w:val="00735B48"/>
    <w:rsid w:val="0075427A"/>
    <w:rsid w:val="00755B16"/>
    <w:rsid w:val="00756227"/>
    <w:rsid w:val="00772509"/>
    <w:rsid w:val="00772536"/>
    <w:rsid w:val="00776E19"/>
    <w:rsid w:val="00783757"/>
    <w:rsid w:val="00797496"/>
    <w:rsid w:val="007A405E"/>
    <w:rsid w:val="007A5CCA"/>
    <w:rsid w:val="007B45DD"/>
    <w:rsid w:val="007B6B34"/>
    <w:rsid w:val="007C3E4C"/>
    <w:rsid w:val="007D0018"/>
    <w:rsid w:val="007D3907"/>
    <w:rsid w:val="007D6987"/>
    <w:rsid w:val="007E139B"/>
    <w:rsid w:val="007E17D0"/>
    <w:rsid w:val="007E563A"/>
    <w:rsid w:val="007E5F02"/>
    <w:rsid w:val="007F42A0"/>
    <w:rsid w:val="00801284"/>
    <w:rsid w:val="00805830"/>
    <w:rsid w:val="00806BBA"/>
    <w:rsid w:val="00813ECC"/>
    <w:rsid w:val="00822587"/>
    <w:rsid w:val="00831F1B"/>
    <w:rsid w:val="0083360E"/>
    <w:rsid w:val="0083401A"/>
    <w:rsid w:val="00835182"/>
    <w:rsid w:val="008404D0"/>
    <w:rsid w:val="00840658"/>
    <w:rsid w:val="00845277"/>
    <w:rsid w:val="008500A5"/>
    <w:rsid w:val="0086745B"/>
    <w:rsid w:val="0087146E"/>
    <w:rsid w:val="00873317"/>
    <w:rsid w:val="00873368"/>
    <w:rsid w:val="00876DFF"/>
    <w:rsid w:val="00882237"/>
    <w:rsid w:val="00886162"/>
    <w:rsid w:val="00892A0E"/>
    <w:rsid w:val="00893439"/>
    <w:rsid w:val="00893E8A"/>
    <w:rsid w:val="008961FB"/>
    <w:rsid w:val="008A0351"/>
    <w:rsid w:val="008A27F7"/>
    <w:rsid w:val="008C3633"/>
    <w:rsid w:val="008C4B50"/>
    <w:rsid w:val="008C5BEE"/>
    <w:rsid w:val="008D04EE"/>
    <w:rsid w:val="008D7ED4"/>
    <w:rsid w:val="008E54B6"/>
    <w:rsid w:val="008E599B"/>
    <w:rsid w:val="008F0323"/>
    <w:rsid w:val="008F6240"/>
    <w:rsid w:val="008F7419"/>
    <w:rsid w:val="008F7C63"/>
    <w:rsid w:val="00900623"/>
    <w:rsid w:val="00902185"/>
    <w:rsid w:val="00903965"/>
    <w:rsid w:val="00917848"/>
    <w:rsid w:val="009235EC"/>
    <w:rsid w:val="00930F61"/>
    <w:rsid w:val="00931A16"/>
    <w:rsid w:val="0093778F"/>
    <w:rsid w:val="0094030E"/>
    <w:rsid w:val="009407B2"/>
    <w:rsid w:val="00947C96"/>
    <w:rsid w:val="009567DD"/>
    <w:rsid w:val="00963574"/>
    <w:rsid w:val="00964001"/>
    <w:rsid w:val="00971250"/>
    <w:rsid w:val="00975128"/>
    <w:rsid w:val="0098080A"/>
    <w:rsid w:val="00981A21"/>
    <w:rsid w:val="00982567"/>
    <w:rsid w:val="009825BA"/>
    <w:rsid w:val="009957AC"/>
    <w:rsid w:val="009961A9"/>
    <w:rsid w:val="009A2B51"/>
    <w:rsid w:val="009A5861"/>
    <w:rsid w:val="009B272C"/>
    <w:rsid w:val="009B67B9"/>
    <w:rsid w:val="009C188D"/>
    <w:rsid w:val="009C3E68"/>
    <w:rsid w:val="009C6AEB"/>
    <w:rsid w:val="009D004C"/>
    <w:rsid w:val="009E25F6"/>
    <w:rsid w:val="009F07DE"/>
    <w:rsid w:val="009F511B"/>
    <w:rsid w:val="00A04ABD"/>
    <w:rsid w:val="00A0551F"/>
    <w:rsid w:val="00A165EC"/>
    <w:rsid w:val="00A279B3"/>
    <w:rsid w:val="00A30F16"/>
    <w:rsid w:val="00A34E25"/>
    <w:rsid w:val="00A40C38"/>
    <w:rsid w:val="00A41344"/>
    <w:rsid w:val="00A424EF"/>
    <w:rsid w:val="00A51E80"/>
    <w:rsid w:val="00A54C97"/>
    <w:rsid w:val="00A55709"/>
    <w:rsid w:val="00A55C4E"/>
    <w:rsid w:val="00A641EC"/>
    <w:rsid w:val="00A64ABC"/>
    <w:rsid w:val="00A67745"/>
    <w:rsid w:val="00A74AAC"/>
    <w:rsid w:val="00A826EF"/>
    <w:rsid w:val="00A82ED5"/>
    <w:rsid w:val="00A8334C"/>
    <w:rsid w:val="00A8471D"/>
    <w:rsid w:val="00A8527A"/>
    <w:rsid w:val="00A85FE6"/>
    <w:rsid w:val="00A877CC"/>
    <w:rsid w:val="00A9212A"/>
    <w:rsid w:val="00A971C2"/>
    <w:rsid w:val="00AA085D"/>
    <w:rsid w:val="00AA5092"/>
    <w:rsid w:val="00AB17E7"/>
    <w:rsid w:val="00AB5BFB"/>
    <w:rsid w:val="00AB78AA"/>
    <w:rsid w:val="00AC289E"/>
    <w:rsid w:val="00AD4196"/>
    <w:rsid w:val="00AD74EC"/>
    <w:rsid w:val="00AF1D36"/>
    <w:rsid w:val="00AF2FA0"/>
    <w:rsid w:val="00AF5605"/>
    <w:rsid w:val="00AF5EE4"/>
    <w:rsid w:val="00AF5F9D"/>
    <w:rsid w:val="00AF7F8A"/>
    <w:rsid w:val="00B029D6"/>
    <w:rsid w:val="00B1463C"/>
    <w:rsid w:val="00B222C6"/>
    <w:rsid w:val="00B22552"/>
    <w:rsid w:val="00B24219"/>
    <w:rsid w:val="00B3054C"/>
    <w:rsid w:val="00B377C2"/>
    <w:rsid w:val="00B40DF8"/>
    <w:rsid w:val="00B51773"/>
    <w:rsid w:val="00B6012A"/>
    <w:rsid w:val="00B6772F"/>
    <w:rsid w:val="00B747C1"/>
    <w:rsid w:val="00B74B06"/>
    <w:rsid w:val="00B75F2D"/>
    <w:rsid w:val="00B820B9"/>
    <w:rsid w:val="00B926DF"/>
    <w:rsid w:val="00B9363F"/>
    <w:rsid w:val="00B93D07"/>
    <w:rsid w:val="00B96E14"/>
    <w:rsid w:val="00B97D66"/>
    <w:rsid w:val="00BA3A00"/>
    <w:rsid w:val="00BA65AE"/>
    <w:rsid w:val="00BB08D3"/>
    <w:rsid w:val="00BB359F"/>
    <w:rsid w:val="00BB658D"/>
    <w:rsid w:val="00BC61DB"/>
    <w:rsid w:val="00BD56D7"/>
    <w:rsid w:val="00BE1834"/>
    <w:rsid w:val="00BE31CF"/>
    <w:rsid w:val="00BE3803"/>
    <w:rsid w:val="00BF4AB4"/>
    <w:rsid w:val="00BF5BF2"/>
    <w:rsid w:val="00C12530"/>
    <w:rsid w:val="00C20A79"/>
    <w:rsid w:val="00C22B25"/>
    <w:rsid w:val="00C22D35"/>
    <w:rsid w:val="00C24706"/>
    <w:rsid w:val="00C32EB7"/>
    <w:rsid w:val="00C3412D"/>
    <w:rsid w:val="00C44912"/>
    <w:rsid w:val="00C44916"/>
    <w:rsid w:val="00C51CDD"/>
    <w:rsid w:val="00C56A89"/>
    <w:rsid w:val="00C746AE"/>
    <w:rsid w:val="00C835C2"/>
    <w:rsid w:val="00C94DF4"/>
    <w:rsid w:val="00C95BC0"/>
    <w:rsid w:val="00CA0E06"/>
    <w:rsid w:val="00CA5F05"/>
    <w:rsid w:val="00CB1BD3"/>
    <w:rsid w:val="00CB50FF"/>
    <w:rsid w:val="00CB5518"/>
    <w:rsid w:val="00CB57EC"/>
    <w:rsid w:val="00CB6025"/>
    <w:rsid w:val="00CC72AE"/>
    <w:rsid w:val="00CD1A32"/>
    <w:rsid w:val="00CD79A9"/>
    <w:rsid w:val="00CE1134"/>
    <w:rsid w:val="00CE24ED"/>
    <w:rsid w:val="00CE408C"/>
    <w:rsid w:val="00CE57B3"/>
    <w:rsid w:val="00D0180B"/>
    <w:rsid w:val="00D076B7"/>
    <w:rsid w:val="00D132F1"/>
    <w:rsid w:val="00D141B4"/>
    <w:rsid w:val="00D1682E"/>
    <w:rsid w:val="00D25551"/>
    <w:rsid w:val="00D26831"/>
    <w:rsid w:val="00D26923"/>
    <w:rsid w:val="00D3040E"/>
    <w:rsid w:val="00D30B17"/>
    <w:rsid w:val="00D33D75"/>
    <w:rsid w:val="00D35C07"/>
    <w:rsid w:val="00D374CC"/>
    <w:rsid w:val="00D37AD4"/>
    <w:rsid w:val="00D40BF5"/>
    <w:rsid w:val="00D5082D"/>
    <w:rsid w:val="00D50E56"/>
    <w:rsid w:val="00D606BE"/>
    <w:rsid w:val="00D613A0"/>
    <w:rsid w:val="00D66E73"/>
    <w:rsid w:val="00D713F8"/>
    <w:rsid w:val="00D77544"/>
    <w:rsid w:val="00D827F2"/>
    <w:rsid w:val="00D82A12"/>
    <w:rsid w:val="00D8386B"/>
    <w:rsid w:val="00DA4A89"/>
    <w:rsid w:val="00DA5270"/>
    <w:rsid w:val="00DA5DF0"/>
    <w:rsid w:val="00DB0FDC"/>
    <w:rsid w:val="00DB249A"/>
    <w:rsid w:val="00DB270C"/>
    <w:rsid w:val="00DB3C50"/>
    <w:rsid w:val="00DC3F1B"/>
    <w:rsid w:val="00DC4ECA"/>
    <w:rsid w:val="00DC553D"/>
    <w:rsid w:val="00DC5A11"/>
    <w:rsid w:val="00DD315B"/>
    <w:rsid w:val="00DD6C00"/>
    <w:rsid w:val="00DE3A4B"/>
    <w:rsid w:val="00DE7282"/>
    <w:rsid w:val="00DF0EDD"/>
    <w:rsid w:val="00DF78C9"/>
    <w:rsid w:val="00E00306"/>
    <w:rsid w:val="00E04DF8"/>
    <w:rsid w:val="00E06472"/>
    <w:rsid w:val="00E14CE0"/>
    <w:rsid w:val="00E227B5"/>
    <w:rsid w:val="00E24E83"/>
    <w:rsid w:val="00E33F1F"/>
    <w:rsid w:val="00E34CA2"/>
    <w:rsid w:val="00E4069D"/>
    <w:rsid w:val="00E420D8"/>
    <w:rsid w:val="00E46536"/>
    <w:rsid w:val="00E51591"/>
    <w:rsid w:val="00E5285F"/>
    <w:rsid w:val="00E576D6"/>
    <w:rsid w:val="00E6082E"/>
    <w:rsid w:val="00E665D3"/>
    <w:rsid w:val="00E70714"/>
    <w:rsid w:val="00E72AAA"/>
    <w:rsid w:val="00E850AC"/>
    <w:rsid w:val="00E858A9"/>
    <w:rsid w:val="00E90209"/>
    <w:rsid w:val="00E914FC"/>
    <w:rsid w:val="00E94275"/>
    <w:rsid w:val="00E9441C"/>
    <w:rsid w:val="00E94F3C"/>
    <w:rsid w:val="00EA1BCA"/>
    <w:rsid w:val="00EA3FCA"/>
    <w:rsid w:val="00EA4678"/>
    <w:rsid w:val="00EA5692"/>
    <w:rsid w:val="00EB4C6C"/>
    <w:rsid w:val="00EC1FEB"/>
    <w:rsid w:val="00EC5B93"/>
    <w:rsid w:val="00EE6CDB"/>
    <w:rsid w:val="00EE7DF5"/>
    <w:rsid w:val="00EF0338"/>
    <w:rsid w:val="00EF1BAA"/>
    <w:rsid w:val="00EF1DBF"/>
    <w:rsid w:val="00EF3108"/>
    <w:rsid w:val="00EF7714"/>
    <w:rsid w:val="00F0014B"/>
    <w:rsid w:val="00F0361A"/>
    <w:rsid w:val="00F06E14"/>
    <w:rsid w:val="00F10A9F"/>
    <w:rsid w:val="00F31A28"/>
    <w:rsid w:val="00F34C0F"/>
    <w:rsid w:val="00F43F2C"/>
    <w:rsid w:val="00F45EF0"/>
    <w:rsid w:val="00F46893"/>
    <w:rsid w:val="00F47541"/>
    <w:rsid w:val="00F5057D"/>
    <w:rsid w:val="00F50EF8"/>
    <w:rsid w:val="00F55431"/>
    <w:rsid w:val="00F56035"/>
    <w:rsid w:val="00F62F95"/>
    <w:rsid w:val="00F637ED"/>
    <w:rsid w:val="00F65382"/>
    <w:rsid w:val="00F67526"/>
    <w:rsid w:val="00F7338E"/>
    <w:rsid w:val="00F80067"/>
    <w:rsid w:val="00F8721A"/>
    <w:rsid w:val="00F92329"/>
    <w:rsid w:val="00F92E60"/>
    <w:rsid w:val="00F9418C"/>
    <w:rsid w:val="00FA0230"/>
    <w:rsid w:val="00FA1B5E"/>
    <w:rsid w:val="00FA1F8F"/>
    <w:rsid w:val="00FA3237"/>
    <w:rsid w:val="00FB647A"/>
    <w:rsid w:val="00FB7C4D"/>
    <w:rsid w:val="00FC6819"/>
    <w:rsid w:val="00FD4CE8"/>
    <w:rsid w:val="00FD5059"/>
    <w:rsid w:val="00FD5418"/>
    <w:rsid w:val="00FD5643"/>
    <w:rsid w:val="00FE0AB9"/>
    <w:rsid w:val="00FE2730"/>
    <w:rsid w:val="00FE69CE"/>
    <w:rsid w:val="00FF003B"/>
    <w:rsid w:val="00FF0A39"/>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526"/>
    <w:rPr>
      <w:rFonts w:ascii="Arial" w:hAnsi="Arial" w:cs="Arial"/>
      <w:sz w:val="24"/>
      <w:szCs w:val="24"/>
    </w:rPr>
  </w:style>
  <w:style w:type="paragraph" w:styleId="Heading1">
    <w:name w:val="heading 1"/>
    <w:basedOn w:val="Normal"/>
    <w:next w:val="Normal"/>
    <w:link w:val="Heading1Char"/>
    <w:qFormat/>
    <w:pPr>
      <w:keepNext/>
      <w:jc w:val="center"/>
      <w:outlineLvl w:val="0"/>
    </w:pPr>
    <w:rPr>
      <w:rFonts w:eastAsia="Arial Unicode MS" w:cs="Times New Roman"/>
      <w:b/>
      <w:bCs/>
      <w:color w:val="0000FF"/>
    </w:rPr>
  </w:style>
  <w:style w:type="paragraph" w:styleId="Heading2">
    <w:name w:val="heading 2"/>
    <w:basedOn w:val="Normal"/>
    <w:next w:val="Normal"/>
    <w:link w:val="Heading2Char"/>
    <w:semiHidden/>
    <w:unhideWhenUsed/>
    <w:qFormat/>
    <w:rsid w:val="00DA527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0" w:right="-1080"/>
      <w:jc w:val="center"/>
    </w:pPr>
    <w:rPr>
      <w:rFonts w:cs="Times New Roman"/>
    </w:rPr>
  </w:style>
  <w:style w:type="character" w:styleId="Hyperlink">
    <w:name w:val="Hyperlink"/>
    <w:rPr>
      <w:color w:val="0000FF"/>
      <w:u w:val="single"/>
    </w:rPr>
  </w:style>
  <w:style w:type="paragraph" w:styleId="BodyText">
    <w:name w:val="Body Text"/>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PageNumber">
    <w:name w:val="page number"/>
    <w:basedOn w:val="DefaultParagraphFont"/>
  </w:style>
  <w:style w:type="paragraph" w:styleId="BodyTextIndent">
    <w:name w:val="Body Text Indent"/>
    <w:basedOn w:val="Normal"/>
    <w:link w:val="BodyTextIndentChar"/>
    <w:pPr>
      <w:tabs>
        <w:tab w:val="right" w:pos="9360"/>
        <w:tab w:val="right" w:pos="10800"/>
      </w:tabs>
      <w:suppressAutoHyphens/>
      <w:ind w:left="720"/>
      <w:jc w:val="both"/>
    </w:pPr>
    <w:rPr>
      <w:rFonts w:cs="Times New Roman"/>
      <w:sz w:val="20"/>
    </w:rPr>
  </w:style>
  <w:style w:type="table" w:styleId="TableGrid">
    <w:name w:val="Table Grid"/>
    <w:basedOn w:val="TableNormal"/>
    <w:rsid w:val="003B1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56BD3"/>
    <w:rPr>
      <w:rFonts w:ascii="Tahoma" w:hAnsi="Tahoma" w:cs="Tahoma"/>
      <w:sz w:val="16"/>
      <w:szCs w:val="16"/>
    </w:rPr>
  </w:style>
  <w:style w:type="paragraph" w:styleId="HTMLPreformatted">
    <w:name w:val="HTML Preformatted"/>
    <w:basedOn w:val="Normal"/>
    <w:rsid w:val="0043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Default">
    <w:name w:val="Default"/>
    <w:rsid w:val="00430FA7"/>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Normal"/>
    <w:uiPriority w:val="99"/>
    <w:rsid w:val="00B926DF"/>
    <w:pPr>
      <w:spacing w:before="100" w:beforeAutospacing="1" w:after="100" w:afterAutospacing="1"/>
    </w:pPr>
    <w:rPr>
      <w:rFonts w:ascii="Verdana" w:hAnsi="Verdana" w:cs="Times New Roman"/>
      <w:color w:val="333333"/>
      <w:sz w:val="18"/>
      <w:szCs w:val="18"/>
    </w:rPr>
  </w:style>
  <w:style w:type="paragraph" w:styleId="NoSpacing">
    <w:name w:val="No Spacing"/>
    <w:uiPriority w:val="1"/>
    <w:qFormat/>
    <w:rsid w:val="00971250"/>
    <w:rPr>
      <w:rFonts w:ascii="Arial" w:hAnsi="Arial" w:cs="Arial"/>
      <w:sz w:val="24"/>
      <w:szCs w:val="24"/>
    </w:rPr>
  </w:style>
  <w:style w:type="paragraph" w:styleId="FootnoteText">
    <w:name w:val="footnote text"/>
    <w:basedOn w:val="Normal"/>
    <w:link w:val="FootnoteTextChar"/>
    <w:rsid w:val="00EF3108"/>
    <w:rPr>
      <w:sz w:val="20"/>
      <w:szCs w:val="20"/>
    </w:rPr>
  </w:style>
  <w:style w:type="character" w:customStyle="1" w:styleId="FootnoteTextChar">
    <w:name w:val="Footnote Text Char"/>
    <w:link w:val="FootnoteText"/>
    <w:rsid w:val="00EF3108"/>
    <w:rPr>
      <w:rFonts w:ascii="Arial" w:hAnsi="Arial" w:cs="Arial"/>
    </w:rPr>
  </w:style>
  <w:style w:type="character" w:styleId="FootnoteReference">
    <w:name w:val="footnote reference"/>
    <w:rsid w:val="002B172E"/>
    <w:rPr>
      <w:vertAlign w:val="superscript"/>
    </w:rPr>
  </w:style>
  <w:style w:type="paragraph" w:styleId="BodyText3">
    <w:name w:val="Body Text 3"/>
    <w:basedOn w:val="Normal"/>
    <w:link w:val="BodyText3Char"/>
    <w:rsid w:val="002B172E"/>
    <w:pPr>
      <w:spacing w:after="120"/>
    </w:pPr>
    <w:rPr>
      <w:sz w:val="16"/>
      <w:szCs w:val="16"/>
    </w:rPr>
  </w:style>
  <w:style w:type="character" w:customStyle="1" w:styleId="BodyText3Char">
    <w:name w:val="Body Text 3 Char"/>
    <w:link w:val="BodyText3"/>
    <w:rsid w:val="002B172E"/>
    <w:rPr>
      <w:rFonts w:ascii="Arial" w:hAnsi="Arial" w:cs="Arial"/>
      <w:sz w:val="16"/>
      <w:szCs w:val="16"/>
    </w:rPr>
  </w:style>
  <w:style w:type="character" w:customStyle="1" w:styleId="BodyTextIndentChar">
    <w:name w:val="Body Text Indent Char"/>
    <w:link w:val="BodyTextIndent"/>
    <w:rsid w:val="003E2820"/>
    <w:rPr>
      <w:rFonts w:ascii="Arial" w:hAnsi="Arial"/>
      <w:szCs w:val="24"/>
    </w:rPr>
  </w:style>
  <w:style w:type="paragraph" w:styleId="Title">
    <w:name w:val="Title"/>
    <w:basedOn w:val="Normal"/>
    <w:next w:val="Normal"/>
    <w:link w:val="TitleChar"/>
    <w:qFormat/>
    <w:rsid w:val="00CB50FF"/>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rsid w:val="00CB50FF"/>
    <w:rPr>
      <w:rFonts w:ascii="Calibri Light" w:eastAsia="Times New Roman" w:hAnsi="Calibri Light" w:cs="Times New Roman"/>
      <w:b/>
      <w:bCs/>
      <w:kern w:val="28"/>
      <w:sz w:val="32"/>
      <w:szCs w:val="32"/>
    </w:rPr>
  </w:style>
  <w:style w:type="character" w:customStyle="1" w:styleId="Heading2Char">
    <w:name w:val="Heading 2 Char"/>
    <w:basedOn w:val="DefaultParagraphFont"/>
    <w:link w:val="Heading2"/>
    <w:semiHidden/>
    <w:rsid w:val="00DA5270"/>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rsid w:val="006623A7"/>
    <w:rPr>
      <w:rFonts w:ascii="Arial" w:eastAsia="Arial Unicode MS" w:hAnsi="Arial"/>
      <w:b/>
      <w:bCs/>
      <w:color w:val="0000FF"/>
      <w:sz w:val="24"/>
      <w:szCs w:val="24"/>
    </w:rPr>
  </w:style>
  <w:style w:type="character" w:customStyle="1" w:styleId="HeaderChar">
    <w:name w:val="Header Char"/>
    <w:basedOn w:val="DefaultParagraphFont"/>
    <w:link w:val="Header"/>
    <w:rsid w:val="006623A7"/>
    <w:rPr>
      <w:rFonts w:ascii="Arial" w:hAnsi="Arial" w:cs="Arial"/>
      <w:sz w:val="24"/>
      <w:szCs w:val="24"/>
    </w:rPr>
  </w:style>
  <w:style w:type="paragraph" w:styleId="ListParagraph">
    <w:name w:val="List Paragraph"/>
    <w:basedOn w:val="Normal"/>
    <w:uiPriority w:val="34"/>
    <w:qFormat/>
    <w:rsid w:val="00981A21"/>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526"/>
    <w:rPr>
      <w:rFonts w:ascii="Arial" w:hAnsi="Arial" w:cs="Arial"/>
      <w:sz w:val="24"/>
      <w:szCs w:val="24"/>
    </w:rPr>
  </w:style>
  <w:style w:type="paragraph" w:styleId="Heading1">
    <w:name w:val="heading 1"/>
    <w:basedOn w:val="Normal"/>
    <w:next w:val="Normal"/>
    <w:link w:val="Heading1Char"/>
    <w:qFormat/>
    <w:pPr>
      <w:keepNext/>
      <w:jc w:val="center"/>
      <w:outlineLvl w:val="0"/>
    </w:pPr>
    <w:rPr>
      <w:rFonts w:eastAsia="Arial Unicode MS" w:cs="Times New Roman"/>
      <w:b/>
      <w:bCs/>
      <w:color w:val="0000FF"/>
    </w:rPr>
  </w:style>
  <w:style w:type="paragraph" w:styleId="Heading2">
    <w:name w:val="heading 2"/>
    <w:basedOn w:val="Normal"/>
    <w:next w:val="Normal"/>
    <w:link w:val="Heading2Char"/>
    <w:semiHidden/>
    <w:unhideWhenUsed/>
    <w:qFormat/>
    <w:rsid w:val="00DA527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0" w:right="-1080"/>
      <w:jc w:val="center"/>
    </w:pPr>
    <w:rPr>
      <w:rFonts w:cs="Times New Roman"/>
    </w:rPr>
  </w:style>
  <w:style w:type="character" w:styleId="Hyperlink">
    <w:name w:val="Hyperlink"/>
    <w:rPr>
      <w:color w:val="0000FF"/>
      <w:u w:val="single"/>
    </w:rPr>
  </w:style>
  <w:style w:type="paragraph" w:styleId="BodyText">
    <w:name w:val="Body Text"/>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PageNumber">
    <w:name w:val="page number"/>
    <w:basedOn w:val="DefaultParagraphFont"/>
  </w:style>
  <w:style w:type="paragraph" w:styleId="BodyTextIndent">
    <w:name w:val="Body Text Indent"/>
    <w:basedOn w:val="Normal"/>
    <w:link w:val="BodyTextIndentChar"/>
    <w:pPr>
      <w:tabs>
        <w:tab w:val="right" w:pos="9360"/>
        <w:tab w:val="right" w:pos="10800"/>
      </w:tabs>
      <w:suppressAutoHyphens/>
      <w:ind w:left="720"/>
      <w:jc w:val="both"/>
    </w:pPr>
    <w:rPr>
      <w:rFonts w:cs="Times New Roman"/>
      <w:sz w:val="20"/>
    </w:rPr>
  </w:style>
  <w:style w:type="table" w:styleId="TableGrid">
    <w:name w:val="Table Grid"/>
    <w:basedOn w:val="TableNormal"/>
    <w:rsid w:val="003B1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56BD3"/>
    <w:rPr>
      <w:rFonts w:ascii="Tahoma" w:hAnsi="Tahoma" w:cs="Tahoma"/>
      <w:sz w:val="16"/>
      <w:szCs w:val="16"/>
    </w:rPr>
  </w:style>
  <w:style w:type="paragraph" w:styleId="HTMLPreformatted">
    <w:name w:val="HTML Preformatted"/>
    <w:basedOn w:val="Normal"/>
    <w:rsid w:val="0043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Default">
    <w:name w:val="Default"/>
    <w:rsid w:val="00430FA7"/>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Normal"/>
    <w:uiPriority w:val="99"/>
    <w:rsid w:val="00B926DF"/>
    <w:pPr>
      <w:spacing w:before="100" w:beforeAutospacing="1" w:after="100" w:afterAutospacing="1"/>
    </w:pPr>
    <w:rPr>
      <w:rFonts w:ascii="Verdana" w:hAnsi="Verdana" w:cs="Times New Roman"/>
      <w:color w:val="333333"/>
      <w:sz w:val="18"/>
      <w:szCs w:val="18"/>
    </w:rPr>
  </w:style>
  <w:style w:type="paragraph" w:styleId="NoSpacing">
    <w:name w:val="No Spacing"/>
    <w:uiPriority w:val="1"/>
    <w:qFormat/>
    <w:rsid w:val="00971250"/>
    <w:rPr>
      <w:rFonts w:ascii="Arial" w:hAnsi="Arial" w:cs="Arial"/>
      <w:sz w:val="24"/>
      <w:szCs w:val="24"/>
    </w:rPr>
  </w:style>
  <w:style w:type="paragraph" w:styleId="FootnoteText">
    <w:name w:val="footnote text"/>
    <w:basedOn w:val="Normal"/>
    <w:link w:val="FootnoteTextChar"/>
    <w:rsid w:val="00EF3108"/>
    <w:rPr>
      <w:sz w:val="20"/>
      <w:szCs w:val="20"/>
    </w:rPr>
  </w:style>
  <w:style w:type="character" w:customStyle="1" w:styleId="FootnoteTextChar">
    <w:name w:val="Footnote Text Char"/>
    <w:link w:val="FootnoteText"/>
    <w:rsid w:val="00EF3108"/>
    <w:rPr>
      <w:rFonts w:ascii="Arial" w:hAnsi="Arial" w:cs="Arial"/>
    </w:rPr>
  </w:style>
  <w:style w:type="character" w:styleId="FootnoteReference">
    <w:name w:val="footnote reference"/>
    <w:rsid w:val="002B172E"/>
    <w:rPr>
      <w:vertAlign w:val="superscript"/>
    </w:rPr>
  </w:style>
  <w:style w:type="paragraph" w:styleId="BodyText3">
    <w:name w:val="Body Text 3"/>
    <w:basedOn w:val="Normal"/>
    <w:link w:val="BodyText3Char"/>
    <w:rsid w:val="002B172E"/>
    <w:pPr>
      <w:spacing w:after="120"/>
    </w:pPr>
    <w:rPr>
      <w:sz w:val="16"/>
      <w:szCs w:val="16"/>
    </w:rPr>
  </w:style>
  <w:style w:type="character" w:customStyle="1" w:styleId="BodyText3Char">
    <w:name w:val="Body Text 3 Char"/>
    <w:link w:val="BodyText3"/>
    <w:rsid w:val="002B172E"/>
    <w:rPr>
      <w:rFonts w:ascii="Arial" w:hAnsi="Arial" w:cs="Arial"/>
      <w:sz w:val="16"/>
      <w:szCs w:val="16"/>
    </w:rPr>
  </w:style>
  <w:style w:type="character" w:customStyle="1" w:styleId="BodyTextIndentChar">
    <w:name w:val="Body Text Indent Char"/>
    <w:link w:val="BodyTextIndent"/>
    <w:rsid w:val="003E2820"/>
    <w:rPr>
      <w:rFonts w:ascii="Arial" w:hAnsi="Arial"/>
      <w:szCs w:val="24"/>
    </w:rPr>
  </w:style>
  <w:style w:type="paragraph" w:styleId="Title">
    <w:name w:val="Title"/>
    <w:basedOn w:val="Normal"/>
    <w:next w:val="Normal"/>
    <w:link w:val="TitleChar"/>
    <w:qFormat/>
    <w:rsid w:val="00CB50FF"/>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rsid w:val="00CB50FF"/>
    <w:rPr>
      <w:rFonts w:ascii="Calibri Light" w:eastAsia="Times New Roman" w:hAnsi="Calibri Light" w:cs="Times New Roman"/>
      <w:b/>
      <w:bCs/>
      <w:kern w:val="28"/>
      <w:sz w:val="32"/>
      <w:szCs w:val="32"/>
    </w:rPr>
  </w:style>
  <w:style w:type="character" w:customStyle="1" w:styleId="Heading2Char">
    <w:name w:val="Heading 2 Char"/>
    <w:basedOn w:val="DefaultParagraphFont"/>
    <w:link w:val="Heading2"/>
    <w:semiHidden/>
    <w:rsid w:val="00DA5270"/>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rsid w:val="006623A7"/>
    <w:rPr>
      <w:rFonts w:ascii="Arial" w:eastAsia="Arial Unicode MS" w:hAnsi="Arial"/>
      <w:b/>
      <w:bCs/>
      <w:color w:val="0000FF"/>
      <w:sz w:val="24"/>
      <w:szCs w:val="24"/>
    </w:rPr>
  </w:style>
  <w:style w:type="character" w:customStyle="1" w:styleId="HeaderChar">
    <w:name w:val="Header Char"/>
    <w:basedOn w:val="DefaultParagraphFont"/>
    <w:link w:val="Header"/>
    <w:rsid w:val="006623A7"/>
    <w:rPr>
      <w:rFonts w:ascii="Arial" w:hAnsi="Arial" w:cs="Arial"/>
      <w:sz w:val="24"/>
      <w:szCs w:val="24"/>
    </w:rPr>
  </w:style>
  <w:style w:type="paragraph" w:styleId="ListParagraph">
    <w:name w:val="List Paragraph"/>
    <w:basedOn w:val="Normal"/>
    <w:uiPriority w:val="34"/>
    <w:qFormat/>
    <w:rsid w:val="00981A21"/>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741">
      <w:bodyDiv w:val="1"/>
      <w:marLeft w:val="0"/>
      <w:marRight w:val="0"/>
      <w:marTop w:val="0"/>
      <w:marBottom w:val="0"/>
      <w:divBdr>
        <w:top w:val="none" w:sz="0" w:space="0" w:color="auto"/>
        <w:left w:val="none" w:sz="0" w:space="0" w:color="auto"/>
        <w:bottom w:val="none" w:sz="0" w:space="0" w:color="auto"/>
        <w:right w:val="none" w:sz="0" w:space="0" w:color="auto"/>
      </w:divBdr>
    </w:div>
    <w:div w:id="71977763">
      <w:bodyDiv w:val="1"/>
      <w:marLeft w:val="0"/>
      <w:marRight w:val="0"/>
      <w:marTop w:val="0"/>
      <w:marBottom w:val="0"/>
      <w:divBdr>
        <w:top w:val="none" w:sz="0" w:space="0" w:color="auto"/>
        <w:left w:val="none" w:sz="0" w:space="0" w:color="auto"/>
        <w:bottom w:val="none" w:sz="0" w:space="0" w:color="auto"/>
        <w:right w:val="none" w:sz="0" w:space="0" w:color="auto"/>
      </w:divBdr>
    </w:div>
    <w:div w:id="233391373">
      <w:bodyDiv w:val="1"/>
      <w:marLeft w:val="0"/>
      <w:marRight w:val="0"/>
      <w:marTop w:val="0"/>
      <w:marBottom w:val="0"/>
      <w:divBdr>
        <w:top w:val="none" w:sz="0" w:space="0" w:color="auto"/>
        <w:left w:val="none" w:sz="0" w:space="0" w:color="auto"/>
        <w:bottom w:val="none" w:sz="0" w:space="0" w:color="auto"/>
        <w:right w:val="none" w:sz="0" w:space="0" w:color="auto"/>
      </w:divBdr>
    </w:div>
    <w:div w:id="457921114">
      <w:bodyDiv w:val="1"/>
      <w:marLeft w:val="0"/>
      <w:marRight w:val="0"/>
      <w:marTop w:val="0"/>
      <w:marBottom w:val="0"/>
      <w:divBdr>
        <w:top w:val="none" w:sz="0" w:space="0" w:color="auto"/>
        <w:left w:val="none" w:sz="0" w:space="0" w:color="auto"/>
        <w:bottom w:val="none" w:sz="0" w:space="0" w:color="auto"/>
        <w:right w:val="none" w:sz="0" w:space="0" w:color="auto"/>
      </w:divBdr>
    </w:div>
    <w:div w:id="477966438">
      <w:bodyDiv w:val="1"/>
      <w:marLeft w:val="0"/>
      <w:marRight w:val="0"/>
      <w:marTop w:val="0"/>
      <w:marBottom w:val="0"/>
      <w:divBdr>
        <w:top w:val="none" w:sz="0" w:space="0" w:color="auto"/>
        <w:left w:val="none" w:sz="0" w:space="0" w:color="auto"/>
        <w:bottom w:val="none" w:sz="0" w:space="0" w:color="auto"/>
        <w:right w:val="none" w:sz="0" w:space="0" w:color="auto"/>
      </w:divBdr>
    </w:div>
    <w:div w:id="558639302">
      <w:bodyDiv w:val="1"/>
      <w:marLeft w:val="0"/>
      <w:marRight w:val="0"/>
      <w:marTop w:val="0"/>
      <w:marBottom w:val="0"/>
      <w:divBdr>
        <w:top w:val="none" w:sz="0" w:space="0" w:color="auto"/>
        <w:left w:val="none" w:sz="0" w:space="0" w:color="auto"/>
        <w:bottom w:val="none" w:sz="0" w:space="0" w:color="auto"/>
        <w:right w:val="none" w:sz="0" w:space="0" w:color="auto"/>
      </w:divBdr>
    </w:div>
    <w:div w:id="580797308">
      <w:bodyDiv w:val="1"/>
      <w:marLeft w:val="0"/>
      <w:marRight w:val="0"/>
      <w:marTop w:val="0"/>
      <w:marBottom w:val="0"/>
      <w:divBdr>
        <w:top w:val="none" w:sz="0" w:space="0" w:color="auto"/>
        <w:left w:val="none" w:sz="0" w:space="0" w:color="auto"/>
        <w:bottom w:val="none" w:sz="0" w:space="0" w:color="auto"/>
        <w:right w:val="none" w:sz="0" w:space="0" w:color="auto"/>
      </w:divBdr>
    </w:div>
    <w:div w:id="583101910">
      <w:bodyDiv w:val="1"/>
      <w:marLeft w:val="0"/>
      <w:marRight w:val="0"/>
      <w:marTop w:val="0"/>
      <w:marBottom w:val="0"/>
      <w:divBdr>
        <w:top w:val="none" w:sz="0" w:space="0" w:color="auto"/>
        <w:left w:val="none" w:sz="0" w:space="0" w:color="auto"/>
        <w:bottom w:val="none" w:sz="0" w:space="0" w:color="auto"/>
        <w:right w:val="none" w:sz="0" w:space="0" w:color="auto"/>
      </w:divBdr>
    </w:div>
    <w:div w:id="659042998">
      <w:bodyDiv w:val="1"/>
      <w:marLeft w:val="0"/>
      <w:marRight w:val="0"/>
      <w:marTop w:val="0"/>
      <w:marBottom w:val="0"/>
      <w:divBdr>
        <w:top w:val="none" w:sz="0" w:space="0" w:color="auto"/>
        <w:left w:val="none" w:sz="0" w:space="0" w:color="auto"/>
        <w:bottom w:val="none" w:sz="0" w:space="0" w:color="auto"/>
        <w:right w:val="none" w:sz="0" w:space="0" w:color="auto"/>
      </w:divBdr>
    </w:div>
    <w:div w:id="745034888">
      <w:bodyDiv w:val="1"/>
      <w:marLeft w:val="0"/>
      <w:marRight w:val="0"/>
      <w:marTop w:val="0"/>
      <w:marBottom w:val="0"/>
      <w:divBdr>
        <w:top w:val="none" w:sz="0" w:space="0" w:color="auto"/>
        <w:left w:val="none" w:sz="0" w:space="0" w:color="auto"/>
        <w:bottom w:val="none" w:sz="0" w:space="0" w:color="auto"/>
        <w:right w:val="none" w:sz="0" w:space="0" w:color="auto"/>
      </w:divBdr>
    </w:div>
    <w:div w:id="986398990">
      <w:bodyDiv w:val="1"/>
      <w:marLeft w:val="0"/>
      <w:marRight w:val="0"/>
      <w:marTop w:val="0"/>
      <w:marBottom w:val="0"/>
      <w:divBdr>
        <w:top w:val="none" w:sz="0" w:space="0" w:color="auto"/>
        <w:left w:val="none" w:sz="0" w:space="0" w:color="auto"/>
        <w:bottom w:val="none" w:sz="0" w:space="0" w:color="auto"/>
        <w:right w:val="none" w:sz="0" w:space="0" w:color="auto"/>
      </w:divBdr>
    </w:div>
    <w:div w:id="1002775082">
      <w:bodyDiv w:val="1"/>
      <w:marLeft w:val="0"/>
      <w:marRight w:val="0"/>
      <w:marTop w:val="0"/>
      <w:marBottom w:val="0"/>
      <w:divBdr>
        <w:top w:val="none" w:sz="0" w:space="0" w:color="auto"/>
        <w:left w:val="none" w:sz="0" w:space="0" w:color="auto"/>
        <w:bottom w:val="none" w:sz="0" w:space="0" w:color="auto"/>
        <w:right w:val="none" w:sz="0" w:space="0" w:color="auto"/>
      </w:divBdr>
    </w:div>
    <w:div w:id="1591545900">
      <w:bodyDiv w:val="1"/>
      <w:marLeft w:val="0"/>
      <w:marRight w:val="0"/>
      <w:marTop w:val="0"/>
      <w:marBottom w:val="0"/>
      <w:divBdr>
        <w:top w:val="none" w:sz="0" w:space="0" w:color="auto"/>
        <w:left w:val="none" w:sz="0" w:space="0" w:color="auto"/>
        <w:bottom w:val="none" w:sz="0" w:space="0" w:color="auto"/>
        <w:right w:val="none" w:sz="0" w:space="0" w:color="auto"/>
      </w:divBdr>
    </w:div>
    <w:div w:id="1625232720">
      <w:bodyDiv w:val="1"/>
      <w:marLeft w:val="0"/>
      <w:marRight w:val="0"/>
      <w:marTop w:val="0"/>
      <w:marBottom w:val="0"/>
      <w:divBdr>
        <w:top w:val="none" w:sz="0" w:space="0" w:color="auto"/>
        <w:left w:val="none" w:sz="0" w:space="0" w:color="auto"/>
        <w:bottom w:val="none" w:sz="0" w:space="0" w:color="auto"/>
        <w:right w:val="none" w:sz="0" w:space="0" w:color="auto"/>
      </w:divBdr>
    </w:div>
    <w:div w:id="1676301563">
      <w:bodyDiv w:val="1"/>
      <w:marLeft w:val="0"/>
      <w:marRight w:val="0"/>
      <w:marTop w:val="0"/>
      <w:marBottom w:val="0"/>
      <w:divBdr>
        <w:top w:val="none" w:sz="0" w:space="0" w:color="auto"/>
        <w:left w:val="none" w:sz="0" w:space="0" w:color="auto"/>
        <w:bottom w:val="none" w:sz="0" w:space="0" w:color="auto"/>
        <w:right w:val="none" w:sz="0" w:space="0" w:color="auto"/>
      </w:divBdr>
      <w:divsChild>
        <w:div w:id="1765762795">
          <w:marLeft w:val="0"/>
          <w:marRight w:val="0"/>
          <w:marTop w:val="0"/>
          <w:marBottom w:val="0"/>
          <w:divBdr>
            <w:top w:val="none" w:sz="0" w:space="0" w:color="auto"/>
            <w:left w:val="none" w:sz="0" w:space="0" w:color="auto"/>
            <w:bottom w:val="none" w:sz="0" w:space="0" w:color="auto"/>
            <w:right w:val="none" w:sz="0" w:space="0" w:color="auto"/>
          </w:divBdr>
          <w:divsChild>
            <w:div w:id="1618173154">
              <w:marLeft w:val="0"/>
              <w:marRight w:val="0"/>
              <w:marTop w:val="0"/>
              <w:marBottom w:val="0"/>
              <w:divBdr>
                <w:top w:val="none" w:sz="0" w:space="0" w:color="auto"/>
                <w:left w:val="none" w:sz="0" w:space="0" w:color="auto"/>
                <w:bottom w:val="none" w:sz="0" w:space="0" w:color="auto"/>
                <w:right w:val="none" w:sz="0" w:space="0" w:color="auto"/>
              </w:divBdr>
              <w:divsChild>
                <w:div w:id="1923297669">
                  <w:marLeft w:val="0"/>
                  <w:marRight w:val="0"/>
                  <w:marTop w:val="0"/>
                  <w:marBottom w:val="0"/>
                  <w:divBdr>
                    <w:top w:val="none" w:sz="0" w:space="0" w:color="auto"/>
                    <w:left w:val="none" w:sz="0" w:space="0" w:color="auto"/>
                    <w:bottom w:val="none" w:sz="0" w:space="0" w:color="auto"/>
                    <w:right w:val="none" w:sz="0" w:space="0" w:color="auto"/>
                  </w:divBdr>
                  <w:divsChild>
                    <w:div w:id="271131003">
                      <w:marLeft w:val="0"/>
                      <w:marRight w:val="0"/>
                      <w:marTop w:val="0"/>
                      <w:marBottom w:val="0"/>
                      <w:divBdr>
                        <w:top w:val="none" w:sz="0" w:space="0" w:color="auto"/>
                        <w:left w:val="none" w:sz="0" w:space="0" w:color="auto"/>
                        <w:bottom w:val="none" w:sz="0" w:space="0" w:color="auto"/>
                        <w:right w:val="none" w:sz="0" w:space="0" w:color="auto"/>
                      </w:divBdr>
                      <w:divsChild>
                        <w:div w:id="1977444917">
                          <w:marLeft w:val="0"/>
                          <w:marRight w:val="0"/>
                          <w:marTop w:val="0"/>
                          <w:marBottom w:val="0"/>
                          <w:divBdr>
                            <w:top w:val="none" w:sz="0" w:space="0" w:color="auto"/>
                            <w:left w:val="none" w:sz="0" w:space="0" w:color="auto"/>
                            <w:bottom w:val="none" w:sz="0" w:space="0" w:color="auto"/>
                            <w:right w:val="none" w:sz="0" w:space="0" w:color="auto"/>
                          </w:divBdr>
                          <w:divsChild>
                            <w:div w:id="1746029910">
                              <w:marLeft w:val="0"/>
                              <w:marRight w:val="0"/>
                              <w:marTop w:val="0"/>
                              <w:marBottom w:val="0"/>
                              <w:divBdr>
                                <w:top w:val="none" w:sz="0" w:space="0" w:color="auto"/>
                                <w:left w:val="none" w:sz="0" w:space="0" w:color="auto"/>
                                <w:bottom w:val="none" w:sz="0" w:space="0" w:color="auto"/>
                                <w:right w:val="none" w:sz="0" w:space="0" w:color="auto"/>
                              </w:divBdr>
                              <w:divsChild>
                                <w:div w:id="1681274429">
                                  <w:marLeft w:val="0"/>
                                  <w:marRight w:val="0"/>
                                  <w:marTop w:val="0"/>
                                  <w:marBottom w:val="0"/>
                                  <w:divBdr>
                                    <w:top w:val="none" w:sz="0" w:space="0" w:color="auto"/>
                                    <w:left w:val="none" w:sz="0" w:space="0" w:color="auto"/>
                                    <w:bottom w:val="none" w:sz="0" w:space="0" w:color="auto"/>
                                    <w:right w:val="none" w:sz="0" w:space="0" w:color="auto"/>
                                  </w:divBdr>
                                  <w:divsChild>
                                    <w:div w:id="13918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870743">
      <w:bodyDiv w:val="1"/>
      <w:marLeft w:val="0"/>
      <w:marRight w:val="0"/>
      <w:marTop w:val="0"/>
      <w:marBottom w:val="0"/>
      <w:divBdr>
        <w:top w:val="none" w:sz="0" w:space="0" w:color="auto"/>
        <w:left w:val="none" w:sz="0" w:space="0" w:color="auto"/>
        <w:bottom w:val="none" w:sz="0" w:space="0" w:color="auto"/>
        <w:right w:val="none" w:sz="0" w:space="0" w:color="auto"/>
      </w:divBdr>
    </w:div>
    <w:div w:id="1944848378">
      <w:bodyDiv w:val="1"/>
      <w:marLeft w:val="0"/>
      <w:marRight w:val="0"/>
      <w:marTop w:val="0"/>
      <w:marBottom w:val="0"/>
      <w:divBdr>
        <w:top w:val="none" w:sz="0" w:space="0" w:color="auto"/>
        <w:left w:val="none" w:sz="0" w:space="0" w:color="auto"/>
        <w:bottom w:val="none" w:sz="0" w:space="0" w:color="auto"/>
        <w:right w:val="none" w:sz="0" w:space="0" w:color="auto"/>
      </w:divBdr>
    </w:div>
    <w:div w:id="2011175579">
      <w:bodyDiv w:val="1"/>
      <w:marLeft w:val="0"/>
      <w:marRight w:val="0"/>
      <w:marTop w:val="0"/>
      <w:marBottom w:val="0"/>
      <w:divBdr>
        <w:top w:val="none" w:sz="0" w:space="0" w:color="auto"/>
        <w:left w:val="none" w:sz="0" w:space="0" w:color="auto"/>
        <w:bottom w:val="none" w:sz="0" w:space="0" w:color="auto"/>
        <w:right w:val="none" w:sz="0" w:space="0" w:color="auto"/>
      </w:divBdr>
    </w:div>
    <w:div w:id="2029523081">
      <w:bodyDiv w:val="1"/>
      <w:marLeft w:val="0"/>
      <w:marRight w:val="0"/>
      <w:marTop w:val="0"/>
      <w:marBottom w:val="0"/>
      <w:divBdr>
        <w:top w:val="none" w:sz="0" w:space="0" w:color="auto"/>
        <w:left w:val="none" w:sz="0" w:space="0" w:color="auto"/>
        <w:bottom w:val="none" w:sz="0" w:space="0" w:color="auto"/>
        <w:right w:val="none" w:sz="0" w:space="0" w:color="auto"/>
      </w:divBdr>
    </w:div>
    <w:div w:id="2056192436">
      <w:bodyDiv w:val="1"/>
      <w:marLeft w:val="0"/>
      <w:marRight w:val="0"/>
      <w:marTop w:val="0"/>
      <w:marBottom w:val="0"/>
      <w:divBdr>
        <w:top w:val="none" w:sz="0" w:space="0" w:color="auto"/>
        <w:left w:val="none" w:sz="0" w:space="0" w:color="auto"/>
        <w:bottom w:val="none" w:sz="0" w:space="0" w:color="auto"/>
        <w:right w:val="none" w:sz="0" w:space="0" w:color="auto"/>
      </w:divBdr>
      <w:divsChild>
        <w:div w:id="128330031">
          <w:marLeft w:val="0"/>
          <w:marRight w:val="0"/>
          <w:marTop w:val="0"/>
          <w:marBottom w:val="0"/>
          <w:divBdr>
            <w:top w:val="none" w:sz="0" w:space="0" w:color="auto"/>
            <w:left w:val="none" w:sz="0" w:space="0" w:color="auto"/>
            <w:bottom w:val="none" w:sz="0" w:space="0" w:color="auto"/>
            <w:right w:val="none" w:sz="0" w:space="0" w:color="auto"/>
          </w:divBdr>
          <w:divsChild>
            <w:div w:id="1123306732">
              <w:marLeft w:val="0"/>
              <w:marRight w:val="0"/>
              <w:marTop w:val="0"/>
              <w:marBottom w:val="0"/>
              <w:divBdr>
                <w:top w:val="none" w:sz="0" w:space="0" w:color="auto"/>
                <w:left w:val="none" w:sz="0" w:space="0" w:color="auto"/>
                <w:bottom w:val="none" w:sz="0" w:space="0" w:color="auto"/>
                <w:right w:val="none" w:sz="0" w:space="0" w:color="auto"/>
              </w:divBdr>
              <w:divsChild>
                <w:div w:id="1975601012">
                  <w:marLeft w:val="0"/>
                  <w:marRight w:val="0"/>
                  <w:marTop w:val="0"/>
                  <w:marBottom w:val="0"/>
                  <w:divBdr>
                    <w:top w:val="none" w:sz="0" w:space="0" w:color="auto"/>
                    <w:left w:val="none" w:sz="0" w:space="0" w:color="auto"/>
                    <w:bottom w:val="none" w:sz="0" w:space="0" w:color="auto"/>
                    <w:right w:val="none" w:sz="0" w:space="0" w:color="auto"/>
                  </w:divBdr>
                  <w:divsChild>
                    <w:div w:id="746540137">
                      <w:marLeft w:val="0"/>
                      <w:marRight w:val="0"/>
                      <w:marTop w:val="0"/>
                      <w:marBottom w:val="0"/>
                      <w:divBdr>
                        <w:top w:val="none" w:sz="0" w:space="0" w:color="auto"/>
                        <w:left w:val="none" w:sz="0" w:space="0" w:color="auto"/>
                        <w:bottom w:val="none" w:sz="0" w:space="0" w:color="auto"/>
                        <w:right w:val="none" w:sz="0" w:space="0" w:color="auto"/>
                      </w:divBdr>
                      <w:divsChild>
                        <w:div w:id="443042776">
                          <w:marLeft w:val="0"/>
                          <w:marRight w:val="0"/>
                          <w:marTop w:val="0"/>
                          <w:marBottom w:val="0"/>
                          <w:divBdr>
                            <w:top w:val="none" w:sz="0" w:space="0" w:color="auto"/>
                            <w:left w:val="none" w:sz="0" w:space="0" w:color="auto"/>
                            <w:bottom w:val="none" w:sz="0" w:space="0" w:color="auto"/>
                            <w:right w:val="none" w:sz="0" w:space="0" w:color="auto"/>
                          </w:divBdr>
                          <w:divsChild>
                            <w:div w:id="5435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944688">
      <w:bodyDiv w:val="1"/>
      <w:marLeft w:val="0"/>
      <w:marRight w:val="0"/>
      <w:marTop w:val="0"/>
      <w:marBottom w:val="0"/>
      <w:divBdr>
        <w:top w:val="none" w:sz="0" w:space="0" w:color="auto"/>
        <w:left w:val="none" w:sz="0" w:space="0" w:color="auto"/>
        <w:bottom w:val="none" w:sz="0" w:space="0" w:color="auto"/>
        <w:right w:val="none" w:sz="0" w:space="0" w:color="auto"/>
      </w:divBdr>
    </w:div>
    <w:div w:id="21024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D420-FF86-4D9D-9FFF-AD46919E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CCFC</Company>
  <LinksUpToDate>false</LinksUpToDate>
  <CharactersWithSpaces>3028</CharactersWithSpaces>
  <SharedDoc>false</SharedDoc>
  <HLinks>
    <vt:vector size="6" baseType="variant">
      <vt:variant>
        <vt:i4>6357006</vt:i4>
      </vt:variant>
      <vt:variant>
        <vt:i4>0</vt:i4>
      </vt:variant>
      <vt:variant>
        <vt:i4>0</vt:i4>
      </vt:variant>
      <vt:variant>
        <vt:i4>5</vt:i4>
      </vt:variant>
      <vt:variant>
        <vt:lpwstr>mailto:egabel@ccfc.ca.gov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mbehan</dc:creator>
  <cp:lastModifiedBy>Windows User</cp:lastModifiedBy>
  <cp:revision>2</cp:revision>
  <cp:lastPrinted>2019-02-07T22:51:00Z</cp:lastPrinted>
  <dcterms:created xsi:type="dcterms:W3CDTF">2019-07-19T16:30:00Z</dcterms:created>
  <dcterms:modified xsi:type="dcterms:W3CDTF">2019-07-19T16:30:00Z</dcterms:modified>
</cp:coreProperties>
</file>